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4C911" w14:textId="25E686F9" w:rsidR="00A57379" w:rsidRDefault="003C37FF" w:rsidP="002312B8">
      <w:pPr>
        <w:jc w:val="both"/>
      </w:pPr>
      <w:bookmarkStart w:id="0" w:name="_Hlk535342650"/>
      <w:bookmarkEnd w:id="0"/>
      <w:r w:rsidRPr="003C37FF">
        <w:rPr>
          <w:highlight w:val="yellow"/>
        </w:rPr>
        <w:t>Replace cover photos with your own from your survey</w:t>
      </w:r>
    </w:p>
    <w:p w14:paraId="3DC25450" w14:textId="5A243535" w:rsidR="00964923" w:rsidRDefault="00BD29DD" w:rsidP="002312B8">
      <w:pPr>
        <w:jc w:val="both"/>
      </w:pPr>
      <w:bookmarkStart w:id="1" w:name="_Hlk500339930"/>
      <w:bookmarkEnd w:id="1"/>
      <w:r>
        <w:rPr>
          <w:noProof/>
          <w:lang w:eastAsia="en-GB"/>
        </w:rPr>
        <mc:AlternateContent>
          <mc:Choice Requires="wps">
            <w:drawing>
              <wp:anchor distT="0" distB="0" distL="114300" distR="114300" simplePos="0" relativeHeight="251659264" behindDoc="0" locked="0" layoutInCell="1" allowOverlap="1" wp14:anchorId="26977316" wp14:editId="508461B5">
                <wp:simplePos x="0" y="0"/>
                <wp:positionH relativeFrom="column">
                  <wp:posOffset>-133350</wp:posOffset>
                </wp:positionH>
                <wp:positionV relativeFrom="paragraph">
                  <wp:posOffset>2629535</wp:posOffset>
                </wp:positionV>
                <wp:extent cx="6362700" cy="5848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62700" cy="5848350"/>
                        </a:xfrm>
                        <a:prstGeom prst="rect">
                          <a:avLst/>
                        </a:prstGeom>
                        <a:noFill/>
                        <a:ln w="6350">
                          <a:noFill/>
                        </a:ln>
                      </wps:spPr>
                      <wps:txbx>
                        <w:txbxContent>
                          <w:p w14:paraId="2FB31333" w14:textId="77777777" w:rsidR="003C37FF" w:rsidRDefault="003C37FF" w:rsidP="00964923">
                            <w:pPr>
                              <w:keepNext/>
                              <w:keepLines/>
                              <w:spacing w:before="240" w:after="0" w:line="240" w:lineRule="auto"/>
                              <w:jc w:val="center"/>
                              <w:outlineLvl w:val="0"/>
                              <w:rPr>
                                <w:rFonts w:ascii="Arial" w:eastAsiaTheme="majorEastAsia" w:hAnsi="Arial" w:cstheme="majorBidi"/>
                                <w:b/>
                                <w:color w:val="00346A"/>
                                <w:sz w:val="56"/>
                                <w:szCs w:val="26"/>
                              </w:rPr>
                            </w:pPr>
                            <w:bookmarkStart w:id="2" w:name="_Hlk535342623"/>
                            <w:bookmarkEnd w:id="2"/>
                          </w:p>
                          <w:p w14:paraId="03F462D3" w14:textId="77777777" w:rsidR="003C37FF" w:rsidRPr="00E87C3B" w:rsidRDefault="003C37FF" w:rsidP="00E87C3B">
                            <w:pPr>
                              <w:keepNext/>
                              <w:keepLines/>
                              <w:spacing w:before="240" w:after="0" w:line="240" w:lineRule="auto"/>
                              <w:outlineLvl w:val="0"/>
                              <w:rPr>
                                <w:rFonts w:eastAsiaTheme="majorEastAsia" w:cstheme="minorHAnsi"/>
                                <w:b/>
                                <w:color w:val="00346A"/>
                                <w:sz w:val="96"/>
                                <w:szCs w:val="26"/>
                              </w:rPr>
                            </w:pPr>
                            <w:bookmarkStart w:id="3" w:name="_Toc506802766"/>
                            <w:r w:rsidRPr="00E87C3B">
                              <w:rPr>
                                <w:rFonts w:eastAsiaTheme="majorEastAsia" w:cstheme="minorHAnsi"/>
                                <w:b/>
                                <w:color w:val="00346A"/>
                                <w:sz w:val="96"/>
                                <w:szCs w:val="26"/>
                              </w:rPr>
                              <w:t>Outfall Safari</w:t>
                            </w:r>
                            <w:bookmarkEnd w:id="3"/>
                          </w:p>
                          <w:p w14:paraId="517FDD37" w14:textId="0D7E93FE" w:rsidR="003C37FF" w:rsidRPr="00964923" w:rsidRDefault="003C37FF" w:rsidP="00E87C3B">
                            <w:pPr>
                              <w:keepNext/>
                              <w:keepLines/>
                              <w:spacing w:before="240" w:after="0" w:line="240" w:lineRule="auto"/>
                              <w:outlineLvl w:val="0"/>
                              <w:rPr>
                                <w:rFonts w:eastAsiaTheme="majorEastAsia" w:cstheme="minorHAnsi"/>
                                <w:b/>
                                <w:color w:val="00346A"/>
                                <w:sz w:val="56"/>
                                <w:szCs w:val="26"/>
                              </w:rPr>
                            </w:pPr>
                            <w:bookmarkStart w:id="4" w:name="_Toc506802767"/>
                            <w:r w:rsidRPr="00964923">
                              <w:rPr>
                                <w:rFonts w:eastAsiaTheme="majorEastAsia" w:cstheme="minorHAnsi"/>
                                <w:b/>
                                <w:color w:val="00346A"/>
                                <w:sz w:val="56"/>
                                <w:szCs w:val="26"/>
                              </w:rPr>
                              <w:t xml:space="preserve">An audit of the surface water outfalls in </w:t>
                            </w:r>
                            <w:r>
                              <w:rPr>
                                <w:rFonts w:eastAsiaTheme="majorEastAsia" w:cstheme="minorHAnsi"/>
                                <w:b/>
                                <w:color w:val="00346A"/>
                                <w:sz w:val="56"/>
                                <w:szCs w:val="26"/>
                              </w:rPr>
                              <w:t xml:space="preserve">the </w:t>
                            </w:r>
                            <w:bookmarkEnd w:id="4"/>
                            <w:r w:rsidRPr="003C37FF">
                              <w:rPr>
                                <w:rFonts w:eastAsiaTheme="majorEastAsia" w:cstheme="minorHAnsi"/>
                                <w:b/>
                                <w:color w:val="00346A"/>
                                <w:sz w:val="56"/>
                                <w:szCs w:val="26"/>
                                <w:highlight w:val="yellow"/>
                              </w:rPr>
                              <w:t>&lt;your river name&gt;</w:t>
                            </w:r>
                            <w:r w:rsidRPr="00964923">
                              <w:rPr>
                                <w:rFonts w:eastAsiaTheme="majorEastAsia" w:cstheme="minorHAnsi"/>
                                <w:b/>
                                <w:color w:val="00346A"/>
                                <w:sz w:val="56"/>
                                <w:szCs w:val="26"/>
                              </w:rPr>
                              <w:t xml:space="preserve"> </w:t>
                            </w:r>
                          </w:p>
                          <w:p w14:paraId="31567966" w14:textId="77777777" w:rsidR="003C37FF" w:rsidRDefault="003C37FF" w:rsidP="00E87C3B">
                            <w:pPr>
                              <w:rPr>
                                <w:rFonts w:eastAsiaTheme="majorEastAsia" w:cstheme="minorHAnsi"/>
                                <w:color w:val="00346A"/>
                                <w:sz w:val="36"/>
                                <w:szCs w:val="26"/>
                              </w:rPr>
                            </w:pPr>
                          </w:p>
                          <w:p w14:paraId="5D7BFF8A" w14:textId="49F0DA60" w:rsidR="003C37FF" w:rsidRDefault="003C37FF" w:rsidP="00E87C3B">
                            <w:pPr>
                              <w:rPr>
                                <w:rFonts w:eastAsiaTheme="majorEastAsia" w:cstheme="minorHAnsi"/>
                                <w:color w:val="00346A"/>
                                <w:sz w:val="36"/>
                                <w:szCs w:val="26"/>
                              </w:rPr>
                            </w:pPr>
                            <w:r w:rsidRPr="003C37FF">
                              <w:rPr>
                                <w:rFonts w:eastAsiaTheme="majorEastAsia" w:cstheme="minorHAnsi"/>
                                <w:color w:val="00346A"/>
                                <w:sz w:val="36"/>
                                <w:szCs w:val="26"/>
                                <w:highlight w:val="yellow"/>
                              </w:rPr>
                              <w:t>&lt;Date&gt;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31"/>
                              <w:gridCol w:w="2431"/>
                              <w:gridCol w:w="2431"/>
                            </w:tblGrid>
                            <w:tr w:rsidR="003C37FF" w14:paraId="44FC7B69" w14:textId="77777777" w:rsidTr="00247377">
                              <w:tc>
                                <w:tcPr>
                                  <w:tcW w:w="2429" w:type="dxa"/>
                                </w:tcPr>
                                <w:p w14:paraId="275DF236" w14:textId="5A1779F7" w:rsidR="003C37FF" w:rsidRDefault="003C37FF" w:rsidP="00E87C3B">
                                  <w:pPr>
                                    <w:rPr>
                                      <w:rFonts w:eastAsiaTheme="majorEastAsia" w:cstheme="minorHAnsi"/>
                                      <w:color w:val="00346A"/>
                                      <w:sz w:val="36"/>
                                      <w:szCs w:val="26"/>
                                    </w:rPr>
                                  </w:pPr>
                                </w:p>
                              </w:tc>
                              <w:tc>
                                <w:tcPr>
                                  <w:tcW w:w="2431" w:type="dxa"/>
                                </w:tcPr>
                                <w:p w14:paraId="5A21C92C" w14:textId="242C3057" w:rsidR="003C37FF" w:rsidRDefault="003C37FF" w:rsidP="00E87C3B">
                                  <w:pPr>
                                    <w:rPr>
                                      <w:rFonts w:eastAsiaTheme="majorEastAsia" w:cstheme="minorHAnsi"/>
                                      <w:color w:val="00346A"/>
                                      <w:sz w:val="36"/>
                                      <w:szCs w:val="26"/>
                                    </w:rPr>
                                  </w:pPr>
                                </w:p>
                              </w:tc>
                              <w:tc>
                                <w:tcPr>
                                  <w:tcW w:w="2431" w:type="dxa"/>
                                </w:tcPr>
                                <w:p w14:paraId="5D2F88BB" w14:textId="77777777" w:rsidR="003C37FF" w:rsidRDefault="003C37FF" w:rsidP="00E87C3B">
                                  <w:pPr>
                                    <w:rPr>
                                      <w:rFonts w:eastAsiaTheme="majorEastAsia" w:cstheme="minorHAnsi"/>
                                      <w:color w:val="00346A"/>
                                      <w:sz w:val="36"/>
                                      <w:szCs w:val="26"/>
                                    </w:rPr>
                                  </w:pPr>
                                </w:p>
                              </w:tc>
                              <w:tc>
                                <w:tcPr>
                                  <w:tcW w:w="2431" w:type="dxa"/>
                                </w:tcPr>
                                <w:p w14:paraId="039D4F6B" w14:textId="77777777" w:rsidR="003C37FF" w:rsidRDefault="003C37FF" w:rsidP="00E87C3B">
                                  <w:pPr>
                                    <w:rPr>
                                      <w:rFonts w:eastAsiaTheme="majorEastAsia" w:cstheme="minorHAnsi"/>
                                      <w:color w:val="00346A"/>
                                      <w:sz w:val="36"/>
                                      <w:szCs w:val="26"/>
                                    </w:rPr>
                                  </w:pPr>
                                </w:p>
                              </w:tc>
                            </w:tr>
                          </w:tbl>
                          <w:p w14:paraId="6B32AE26" w14:textId="0FCD0E08" w:rsidR="00247377" w:rsidRDefault="00247377" w:rsidP="00E87C3B">
                            <w:pPr>
                              <w:rPr>
                                <w:rFonts w:eastAsiaTheme="majorEastAsia" w:cstheme="minorHAnsi"/>
                                <w:color w:val="00346A"/>
                                <w:sz w:val="36"/>
                                <w:szCs w:val="26"/>
                              </w:rPr>
                            </w:pPr>
                          </w:p>
                          <w:p w14:paraId="489FFCAE" w14:textId="3CAD8CC2" w:rsidR="00247377" w:rsidRDefault="00247377" w:rsidP="00E87C3B">
                            <w:pPr>
                              <w:rPr>
                                <w:rFonts w:eastAsiaTheme="majorEastAsia" w:cstheme="minorHAnsi"/>
                                <w:color w:val="00346A"/>
                                <w:sz w:val="36"/>
                                <w:szCs w:val="26"/>
                              </w:rPr>
                            </w:pPr>
                          </w:p>
                          <w:p w14:paraId="68FDB761" w14:textId="77777777" w:rsidR="00247377" w:rsidRDefault="00247377" w:rsidP="00E87C3B">
                            <w:pPr>
                              <w:rPr>
                                <w:rFonts w:eastAsiaTheme="majorEastAsia" w:cstheme="minorHAnsi"/>
                                <w:color w:val="00346A"/>
                                <w:sz w:val="36"/>
                                <w:szCs w:val="26"/>
                              </w:rPr>
                            </w:pPr>
                            <w:bookmarkStart w:id="5" w:name="_GoBack"/>
                            <w:bookmarkEnd w:id="5"/>
                          </w:p>
                          <w:p w14:paraId="2517462F" w14:textId="7BF46E26" w:rsidR="003C37FF" w:rsidRPr="00E87C3B" w:rsidRDefault="00247377" w:rsidP="00E87C3B">
                            <w:pPr>
                              <w:rPr>
                                <w:rFonts w:eastAsiaTheme="majorEastAsia" w:cstheme="minorHAnsi"/>
                                <w:color w:val="00346A"/>
                                <w:sz w:val="36"/>
                                <w:szCs w:val="26"/>
                              </w:rPr>
                            </w:pPr>
                            <w:r>
                              <w:rPr>
                                <w:rFonts w:eastAsiaTheme="majorEastAsia" w:cstheme="minorHAnsi"/>
                                <w:noProof/>
                                <w:color w:val="00346A"/>
                                <w:sz w:val="36"/>
                                <w:szCs w:val="26"/>
                              </w:rPr>
                              <w:drawing>
                                <wp:inline distT="0" distB="0" distL="0" distR="0" wp14:anchorId="61FECD84" wp14:editId="3503496A">
                                  <wp:extent cx="3924300" cy="77864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BA_logo_RGB.png"/>
                                          <pic:cNvPicPr/>
                                        </pic:nvPicPr>
                                        <pic:blipFill>
                                          <a:blip r:embed="rId8">
                                            <a:extLst>
                                              <a:ext uri="{28A0092B-C50C-407E-A947-70E740481C1C}">
                                                <a14:useLocalDpi xmlns:a14="http://schemas.microsoft.com/office/drawing/2010/main" val="0"/>
                                              </a:ext>
                                            </a:extLst>
                                          </a:blip>
                                          <a:stretch>
                                            <a:fillRect/>
                                          </a:stretch>
                                        </pic:blipFill>
                                        <pic:spPr>
                                          <a:xfrm>
                                            <a:off x="0" y="0"/>
                                            <a:ext cx="3929759" cy="7797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977316" id="_x0000_t202" coordsize="21600,21600" o:spt="202" path="m,l,21600r21600,l21600,xe">
                <v:stroke joinstyle="miter"/>
                <v:path gradientshapeok="t" o:connecttype="rect"/>
              </v:shapetype>
              <v:shape id="Text Box 3" o:spid="_x0000_s1026" type="#_x0000_t202" style="position:absolute;left:0;text-align:left;margin-left:-10.5pt;margin-top:207.05pt;width:501pt;height:46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" filled="f" stroked="f" strokeweight=".5pt">
                <v:textbox>
                  <w:txbxContent>
                    <w:p w14:paraId="2FB31333" w14:textId="77777777" w:rsidR="003C37FF" w:rsidRDefault="003C37FF" w:rsidP="00964923">
                      <w:pPr>
                        <w:keepNext/>
                        <w:keepLines/>
                        <w:spacing w:before="240" w:after="0" w:line="240" w:lineRule="auto"/>
                        <w:jc w:val="center"/>
                        <w:outlineLvl w:val="0"/>
                        <w:rPr>
                          <w:rFonts w:ascii="Arial" w:eastAsiaTheme="majorEastAsia" w:hAnsi="Arial" w:cstheme="majorBidi"/>
                          <w:b/>
                          <w:color w:val="00346A"/>
                          <w:sz w:val="56"/>
                          <w:szCs w:val="26"/>
                        </w:rPr>
                      </w:pPr>
                      <w:bookmarkStart w:id="6" w:name="_Hlk535342623"/>
                      <w:bookmarkEnd w:id="6"/>
                    </w:p>
                    <w:p w14:paraId="03F462D3" w14:textId="77777777" w:rsidR="003C37FF" w:rsidRPr="00E87C3B" w:rsidRDefault="003C37FF" w:rsidP="00E87C3B">
                      <w:pPr>
                        <w:keepNext/>
                        <w:keepLines/>
                        <w:spacing w:before="240" w:after="0" w:line="240" w:lineRule="auto"/>
                        <w:outlineLvl w:val="0"/>
                        <w:rPr>
                          <w:rFonts w:eastAsiaTheme="majorEastAsia" w:cstheme="minorHAnsi"/>
                          <w:b/>
                          <w:color w:val="00346A"/>
                          <w:sz w:val="96"/>
                          <w:szCs w:val="26"/>
                        </w:rPr>
                      </w:pPr>
                      <w:bookmarkStart w:id="7" w:name="_Toc506802766"/>
                      <w:r w:rsidRPr="00E87C3B">
                        <w:rPr>
                          <w:rFonts w:eastAsiaTheme="majorEastAsia" w:cstheme="minorHAnsi"/>
                          <w:b/>
                          <w:color w:val="00346A"/>
                          <w:sz w:val="96"/>
                          <w:szCs w:val="26"/>
                        </w:rPr>
                        <w:t>Outfall Safari</w:t>
                      </w:r>
                      <w:bookmarkEnd w:id="7"/>
                    </w:p>
                    <w:p w14:paraId="517FDD37" w14:textId="0D7E93FE" w:rsidR="003C37FF" w:rsidRPr="00964923" w:rsidRDefault="003C37FF" w:rsidP="00E87C3B">
                      <w:pPr>
                        <w:keepNext/>
                        <w:keepLines/>
                        <w:spacing w:before="240" w:after="0" w:line="240" w:lineRule="auto"/>
                        <w:outlineLvl w:val="0"/>
                        <w:rPr>
                          <w:rFonts w:eastAsiaTheme="majorEastAsia" w:cstheme="minorHAnsi"/>
                          <w:b/>
                          <w:color w:val="00346A"/>
                          <w:sz w:val="56"/>
                          <w:szCs w:val="26"/>
                        </w:rPr>
                      </w:pPr>
                      <w:bookmarkStart w:id="8" w:name="_Toc506802767"/>
                      <w:r w:rsidRPr="00964923">
                        <w:rPr>
                          <w:rFonts w:eastAsiaTheme="majorEastAsia" w:cstheme="minorHAnsi"/>
                          <w:b/>
                          <w:color w:val="00346A"/>
                          <w:sz w:val="56"/>
                          <w:szCs w:val="26"/>
                        </w:rPr>
                        <w:t xml:space="preserve">An audit of the surface water outfalls in </w:t>
                      </w:r>
                      <w:r>
                        <w:rPr>
                          <w:rFonts w:eastAsiaTheme="majorEastAsia" w:cstheme="minorHAnsi"/>
                          <w:b/>
                          <w:color w:val="00346A"/>
                          <w:sz w:val="56"/>
                          <w:szCs w:val="26"/>
                        </w:rPr>
                        <w:t xml:space="preserve">the </w:t>
                      </w:r>
                      <w:bookmarkEnd w:id="8"/>
                      <w:r w:rsidRPr="003C37FF">
                        <w:rPr>
                          <w:rFonts w:eastAsiaTheme="majorEastAsia" w:cstheme="minorHAnsi"/>
                          <w:b/>
                          <w:color w:val="00346A"/>
                          <w:sz w:val="56"/>
                          <w:szCs w:val="26"/>
                          <w:highlight w:val="yellow"/>
                        </w:rPr>
                        <w:t>&lt;your river name&gt;</w:t>
                      </w:r>
                      <w:r w:rsidRPr="00964923">
                        <w:rPr>
                          <w:rFonts w:eastAsiaTheme="majorEastAsia" w:cstheme="minorHAnsi"/>
                          <w:b/>
                          <w:color w:val="00346A"/>
                          <w:sz w:val="56"/>
                          <w:szCs w:val="26"/>
                        </w:rPr>
                        <w:t xml:space="preserve"> </w:t>
                      </w:r>
                    </w:p>
                    <w:p w14:paraId="31567966" w14:textId="77777777" w:rsidR="003C37FF" w:rsidRDefault="003C37FF" w:rsidP="00E87C3B">
                      <w:pPr>
                        <w:rPr>
                          <w:rFonts w:eastAsiaTheme="majorEastAsia" w:cstheme="minorHAnsi"/>
                          <w:color w:val="00346A"/>
                          <w:sz w:val="36"/>
                          <w:szCs w:val="26"/>
                        </w:rPr>
                      </w:pPr>
                    </w:p>
                    <w:p w14:paraId="5D7BFF8A" w14:textId="49F0DA60" w:rsidR="003C37FF" w:rsidRDefault="003C37FF" w:rsidP="00E87C3B">
                      <w:pPr>
                        <w:rPr>
                          <w:rFonts w:eastAsiaTheme="majorEastAsia" w:cstheme="minorHAnsi"/>
                          <w:color w:val="00346A"/>
                          <w:sz w:val="36"/>
                          <w:szCs w:val="26"/>
                        </w:rPr>
                      </w:pPr>
                      <w:r w:rsidRPr="003C37FF">
                        <w:rPr>
                          <w:rFonts w:eastAsiaTheme="majorEastAsia" w:cstheme="minorHAnsi"/>
                          <w:color w:val="00346A"/>
                          <w:sz w:val="36"/>
                          <w:szCs w:val="26"/>
                          <w:highlight w:val="yellow"/>
                        </w:rPr>
                        <w:t>&lt;Date&gt;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431"/>
                        <w:gridCol w:w="2431"/>
                        <w:gridCol w:w="2431"/>
                      </w:tblGrid>
                      <w:tr w:rsidR="003C37FF" w14:paraId="44FC7B69" w14:textId="77777777" w:rsidTr="00247377">
                        <w:tc>
                          <w:tcPr>
                            <w:tcW w:w="2429" w:type="dxa"/>
                          </w:tcPr>
                          <w:p w14:paraId="275DF236" w14:textId="5A1779F7" w:rsidR="003C37FF" w:rsidRDefault="003C37FF" w:rsidP="00E87C3B">
                            <w:pPr>
                              <w:rPr>
                                <w:rFonts w:eastAsiaTheme="majorEastAsia" w:cstheme="minorHAnsi"/>
                                <w:color w:val="00346A"/>
                                <w:sz w:val="36"/>
                                <w:szCs w:val="26"/>
                              </w:rPr>
                            </w:pPr>
                          </w:p>
                        </w:tc>
                        <w:tc>
                          <w:tcPr>
                            <w:tcW w:w="2431" w:type="dxa"/>
                          </w:tcPr>
                          <w:p w14:paraId="5A21C92C" w14:textId="242C3057" w:rsidR="003C37FF" w:rsidRDefault="003C37FF" w:rsidP="00E87C3B">
                            <w:pPr>
                              <w:rPr>
                                <w:rFonts w:eastAsiaTheme="majorEastAsia" w:cstheme="minorHAnsi"/>
                                <w:color w:val="00346A"/>
                                <w:sz w:val="36"/>
                                <w:szCs w:val="26"/>
                              </w:rPr>
                            </w:pPr>
                          </w:p>
                        </w:tc>
                        <w:tc>
                          <w:tcPr>
                            <w:tcW w:w="2431" w:type="dxa"/>
                          </w:tcPr>
                          <w:p w14:paraId="5D2F88BB" w14:textId="77777777" w:rsidR="003C37FF" w:rsidRDefault="003C37FF" w:rsidP="00E87C3B">
                            <w:pPr>
                              <w:rPr>
                                <w:rFonts w:eastAsiaTheme="majorEastAsia" w:cstheme="minorHAnsi"/>
                                <w:color w:val="00346A"/>
                                <w:sz w:val="36"/>
                                <w:szCs w:val="26"/>
                              </w:rPr>
                            </w:pPr>
                          </w:p>
                        </w:tc>
                        <w:tc>
                          <w:tcPr>
                            <w:tcW w:w="2431" w:type="dxa"/>
                          </w:tcPr>
                          <w:p w14:paraId="039D4F6B" w14:textId="77777777" w:rsidR="003C37FF" w:rsidRDefault="003C37FF" w:rsidP="00E87C3B">
                            <w:pPr>
                              <w:rPr>
                                <w:rFonts w:eastAsiaTheme="majorEastAsia" w:cstheme="minorHAnsi"/>
                                <w:color w:val="00346A"/>
                                <w:sz w:val="36"/>
                                <w:szCs w:val="26"/>
                              </w:rPr>
                            </w:pPr>
                          </w:p>
                        </w:tc>
                      </w:tr>
                    </w:tbl>
                    <w:p w14:paraId="6B32AE26" w14:textId="0FCD0E08" w:rsidR="00247377" w:rsidRDefault="00247377" w:rsidP="00E87C3B">
                      <w:pPr>
                        <w:rPr>
                          <w:rFonts w:eastAsiaTheme="majorEastAsia" w:cstheme="minorHAnsi"/>
                          <w:color w:val="00346A"/>
                          <w:sz w:val="36"/>
                          <w:szCs w:val="26"/>
                        </w:rPr>
                      </w:pPr>
                    </w:p>
                    <w:p w14:paraId="489FFCAE" w14:textId="3CAD8CC2" w:rsidR="00247377" w:rsidRDefault="00247377" w:rsidP="00E87C3B">
                      <w:pPr>
                        <w:rPr>
                          <w:rFonts w:eastAsiaTheme="majorEastAsia" w:cstheme="minorHAnsi"/>
                          <w:color w:val="00346A"/>
                          <w:sz w:val="36"/>
                          <w:szCs w:val="26"/>
                        </w:rPr>
                      </w:pPr>
                    </w:p>
                    <w:p w14:paraId="68FDB761" w14:textId="77777777" w:rsidR="00247377" w:rsidRDefault="00247377" w:rsidP="00E87C3B">
                      <w:pPr>
                        <w:rPr>
                          <w:rFonts w:eastAsiaTheme="majorEastAsia" w:cstheme="minorHAnsi"/>
                          <w:color w:val="00346A"/>
                          <w:sz w:val="36"/>
                          <w:szCs w:val="26"/>
                        </w:rPr>
                      </w:pPr>
                      <w:bookmarkStart w:id="9" w:name="_GoBack"/>
                      <w:bookmarkEnd w:id="9"/>
                    </w:p>
                    <w:p w14:paraId="2517462F" w14:textId="7BF46E26" w:rsidR="003C37FF" w:rsidRPr="00E87C3B" w:rsidRDefault="00247377" w:rsidP="00E87C3B">
                      <w:pPr>
                        <w:rPr>
                          <w:rFonts w:eastAsiaTheme="majorEastAsia" w:cstheme="minorHAnsi"/>
                          <w:color w:val="00346A"/>
                          <w:sz w:val="36"/>
                          <w:szCs w:val="26"/>
                        </w:rPr>
                      </w:pPr>
                      <w:r>
                        <w:rPr>
                          <w:rFonts w:eastAsiaTheme="majorEastAsia" w:cstheme="minorHAnsi"/>
                          <w:noProof/>
                          <w:color w:val="00346A"/>
                          <w:sz w:val="36"/>
                          <w:szCs w:val="26"/>
                        </w:rPr>
                        <w:drawing>
                          <wp:inline distT="0" distB="0" distL="0" distR="0" wp14:anchorId="61FECD84" wp14:editId="3503496A">
                            <wp:extent cx="3924300" cy="77864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BA_logo_RGB.png"/>
                                    <pic:cNvPicPr/>
                                  </pic:nvPicPr>
                                  <pic:blipFill>
                                    <a:blip r:embed="rId8">
                                      <a:extLst>
                                        <a:ext uri="{28A0092B-C50C-407E-A947-70E740481C1C}">
                                          <a14:useLocalDpi xmlns:a14="http://schemas.microsoft.com/office/drawing/2010/main" val="0"/>
                                        </a:ext>
                                      </a:extLst>
                                    </a:blip>
                                    <a:stretch>
                                      <a:fillRect/>
                                    </a:stretch>
                                  </pic:blipFill>
                                  <pic:spPr>
                                    <a:xfrm>
                                      <a:off x="0" y="0"/>
                                      <a:ext cx="3929759" cy="779727"/>
                                    </a:xfrm>
                                    <a:prstGeom prst="rect">
                                      <a:avLst/>
                                    </a:prstGeom>
                                  </pic:spPr>
                                </pic:pic>
                              </a:graphicData>
                            </a:graphic>
                          </wp:inline>
                        </w:drawing>
                      </w:r>
                    </w:p>
                  </w:txbxContent>
                </v:textbox>
              </v:shape>
            </w:pict>
          </mc:Fallback>
        </mc:AlternateContent>
      </w:r>
      <w:r w:rsidR="00335761">
        <w:rPr>
          <w:noProof/>
          <w:lang w:eastAsia="en-GB"/>
        </w:rPr>
        <w:drawing>
          <wp:anchor distT="0" distB="0" distL="114300" distR="114300" simplePos="0" relativeHeight="251717632" behindDoc="1" locked="0" layoutInCell="1" allowOverlap="1" wp14:anchorId="2F86E577" wp14:editId="651DD19C">
            <wp:simplePos x="0" y="0"/>
            <wp:positionH relativeFrom="column">
              <wp:posOffset>2070735</wp:posOffset>
            </wp:positionH>
            <wp:positionV relativeFrom="paragraph">
              <wp:posOffset>234315</wp:posOffset>
            </wp:positionV>
            <wp:extent cx="1903095" cy="2436495"/>
            <wp:effectExtent l="152400" t="152400" r="363855" b="363855"/>
            <wp:wrapNone/>
            <wp:docPr id="9342" name="Picture 9341">
              <a:extLst xmlns:a="http://schemas.openxmlformats.org/drawingml/2006/main">
                <a:ext uri="{FF2B5EF4-FFF2-40B4-BE49-F238E27FC236}">
                  <a16:creationId xmlns:a16="http://schemas.microsoft.com/office/drawing/2014/main" id="{1B65BBB1-BA78-4610-BB75-C29E262F6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 name="Picture 9341">
                      <a:extLst>
                        <a:ext uri="{FF2B5EF4-FFF2-40B4-BE49-F238E27FC236}">
                          <a16:creationId xmlns:a16="http://schemas.microsoft.com/office/drawing/2014/main" id="{1B65BBB1-BA78-4610-BB75-C29E262F6A5C}"/>
                        </a:ext>
                      </a:extLst>
                    </pic:cNvPr>
                    <pic:cNvPicPr>
                      <a:picLocks noChangeAspect="1"/>
                    </pic:cNvPicPr>
                  </pic:nvPicPr>
                  <pic:blipFill rotWithShape="1">
                    <a:blip r:embed="rId9"/>
                    <a:srcRect r="41039"/>
                    <a:stretch/>
                  </pic:blipFill>
                  <pic:spPr bwMode="auto">
                    <a:xfrm>
                      <a:off x="0" y="0"/>
                      <a:ext cx="1903095" cy="24364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761">
        <w:rPr>
          <w:noProof/>
          <w:lang w:eastAsia="en-GB"/>
        </w:rPr>
        <w:drawing>
          <wp:anchor distT="0" distB="0" distL="114300" distR="114300" simplePos="0" relativeHeight="251715584" behindDoc="1" locked="0" layoutInCell="1" allowOverlap="1" wp14:anchorId="43FF342D" wp14:editId="30816868">
            <wp:simplePos x="0" y="0"/>
            <wp:positionH relativeFrom="margin">
              <wp:posOffset>-19050</wp:posOffset>
            </wp:positionH>
            <wp:positionV relativeFrom="paragraph">
              <wp:posOffset>211455</wp:posOffset>
            </wp:positionV>
            <wp:extent cx="1847215" cy="2463165"/>
            <wp:effectExtent l="152400" t="152400" r="362585" b="356235"/>
            <wp:wrapNone/>
            <wp:docPr id="9348" name="Picture 9347">
              <a:extLst xmlns:a="http://schemas.openxmlformats.org/drawingml/2006/main">
                <a:ext uri="{FF2B5EF4-FFF2-40B4-BE49-F238E27FC236}">
                  <a16:creationId xmlns:a16="http://schemas.microsoft.com/office/drawing/2014/main" id="{F9F6690C-1C62-4601-B04A-6DF81A42F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 name="Picture 9347">
                      <a:extLst>
                        <a:ext uri="{FF2B5EF4-FFF2-40B4-BE49-F238E27FC236}">
                          <a16:creationId xmlns:a16="http://schemas.microsoft.com/office/drawing/2014/main" id="{F9F6690C-1C62-4601-B04A-6DF81A42FA3C}"/>
                        </a:ext>
                      </a:extLst>
                    </pic:cNvPr>
                    <pic:cNvPicPr>
                      <a:picLocks noChangeAspect="1"/>
                    </pic:cNvPicPr>
                  </pic:nvPicPr>
                  <pic:blipFill>
                    <a:blip r:embed="rId10"/>
                    <a:stretch>
                      <a:fillRect/>
                    </a:stretch>
                  </pic:blipFill>
                  <pic:spPr>
                    <a:xfrm>
                      <a:off x="0" y="0"/>
                      <a:ext cx="1847215" cy="24631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5761">
        <w:rPr>
          <w:noProof/>
          <w:lang w:eastAsia="en-GB"/>
        </w:rPr>
        <w:drawing>
          <wp:anchor distT="0" distB="0" distL="114300" distR="114300" simplePos="0" relativeHeight="251719680" behindDoc="1" locked="0" layoutInCell="1" allowOverlap="1" wp14:anchorId="6F8F3140" wp14:editId="63614B6D">
            <wp:simplePos x="0" y="0"/>
            <wp:positionH relativeFrom="column">
              <wp:posOffset>4217424</wp:posOffset>
            </wp:positionH>
            <wp:positionV relativeFrom="paragraph">
              <wp:posOffset>244605</wp:posOffset>
            </wp:positionV>
            <wp:extent cx="1891326" cy="2429108"/>
            <wp:effectExtent l="152400" t="152400" r="356870" b="352425"/>
            <wp:wrapNone/>
            <wp:docPr id="9315" name="Picture 9314">
              <a:extLst xmlns:a="http://schemas.openxmlformats.org/drawingml/2006/main">
                <a:ext uri="{FF2B5EF4-FFF2-40B4-BE49-F238E27FC236}">
                  <a16:creationId xmlns:a16="http://schemas.microsoft.com/office/drawing/2014/main" id="{C3A6E798-037C-41B0-9807-4829ACE0A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 name="Picture 9314">
                      <a:extLst>
                        <a:ext uri="{FF2B5EF4-FFF2-40B4-BE49-F238E27FC236}">
                          <a16:creationId xmlns:a16="http://schemas.microsoft.com/office/drawing/2014/main" id="{C3A6E798-037C-41B0-9807-4829ACE0AA44}"/>
                        </a:ext>
                      </a:extLst>
                    </pic:cNvPr>
                    <pic:cNvPicPr>
                      <a:picLocks noChangeAspect="1"/>
                    </pic:cNvPicPr>
                  </pic:nvPicPr>
                  <pic:blipFill rotWithShape="1">
                    <a:blip r:embed="rId11"/>
                    <a:srcRect l="17074" t="20124"/>
                    <a:stretch/>
                  </pic:blipFill>
                  <pic:spPr bwMode="auto">
                    <a:xfrm>
                      <a:off x="0" y="0"/>
                      <a:ext cx="1891326" cy="24291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761">
        <w:rPr>
          <w:noProof/>
        </w:rPr>
        <w:t xml:space="preserve"> </w:t>
      </w:r>
      <w:r w:rsidR="00964923">
        <w:br w:type="page"/>
      </w:r>
    </w:p>
    <w:p w14:paraId="23B1798F" w14:textId="77777777" w:rsidR="00247377" w:rsidRDefault="00247377" w:rsidP="002312B8">
      <w:pPr>
        <w:jc w:val="both"/>
        <w:rPr>
          <w:rFonts w:ascii="Arial" w:eastAsiaTheme="majorEastAsia" w:hAnsi="Arial" w:cstheme="majorBidi"/>
          <w:b/>
          <w:color w:val="00346A"/>
          <w:sz w:val="32"/>
          <w:szCs w:val="26"/>
        </w:rPr>
      </w:pPr>
    </w:p>
    <w:bookmarkStart w:id="10" w:name="_Ref466291284" w:displacedByCustomXml="next"/>
    <w:bookmarkStart w:id="11" w:name="_Toc466291085" w:displacedByCustomXml="next"/>
    <w:sdt>
      <w:sdtPr>
        <w:rPr>
          <w:rFonts w:asciiTheme="minorHAnsi" w:eastAsiaTheme="minorEastAsia" w:hAnsiTheme="minorHAnsi" w:cs="Arial"/>
          <w:b w:val="0"/>
          <w:bCs/>
          <w:iCs w:val="0"/>
          <w:color w:val="auto"/>
          <w:sz w:val="24"/>
          <w:szCs w:val="24"/>
          <w:lang w:val="en-GB"/>
        </w:rPr>
        <w:id w:val="-425259932"/>
        <w:docPartObj>
          <w:docPartGallery w:val="Cover Pages"/>
          <w:docPartUnique/>
        </w:docPartObj>
      </w:sdtPr>
      <w:sdtEndPr>
        <w:rPr>
          <w:rFonts w:ascii="Arial" w:eastAsiaTheme="majorEastAsia" w:hAnsi="Arial" w:cstheme="majorBidi"/>
          <w:b/>
          <w:color w:val="00346A"/>
          <w:sz w:val="32"/>
          <w:szCs w:val="28"/>
          <w:highlight w:val="yellow"/>
        </w:rPr>
      </w:sdtEndPr>
      <w:sdtContent>
        <w:p w14:paraId="6329514F" w14:textId="77777777" w:rsidR="004E7077" w:rsidRPr="00892F72" w:rsidRDefault="004E7077" w:rsidP="002312B8">
          <w:pPr>
            <w:pStyle w:val="RiversTrustheader2style"/>
            <w:jc w:val="both"/>
          </w:pPr>
          <w:r w:rsidRPr="00892F72">
            <w:t>Revision History</w:t>
          </w:r>
        </w:p>
        <w:tbl>
          <w:tblPr>
            <w:tblW w:w="0" w:type="auto"/>
            <w:tblBorders>
              <w:top w:val="single" w:sz="12" w:space="0" w:color="002D54"/>
              <w:left w:val="single" w:sz="12" w:space="0" w:color="002D54"/>
              <w:bottom w:val="single" w:sz="12" w:space="0" w:color="002D54"/>
              <w:right w:val="single" w:sz="12" w:space="0" w:color="002D54"/>
              <w:insideH w:val="single" w:sz="12" w:space="0" w:color="002D54"/>
              <w:insideV w:val="single" w:sz="12" w:space="0" w:color="002D54"/>
            </w:tblBorders>
            <w:tblLook w:val="04A0" w:firstRow="1" w:lastRow="0" w:firstColumn="1" w:lastColumn="0" w:noHBand="0" w:noVBand="1"/>
          </w:tblPr>
          <w:tblGrid>
            <w:gridCol w:w="2995"/>
            <w:gridCol w:w="3011"/>
            <w:gridCol w:w="2990"/>
          </w:tblGrid>
          <w:tr w:rsidR="004E7077" w:rsidRPr="00A4076A" w14:paraId="609EC70E" w14:textId="77777777" w:rsidTr="00516542">
            <w:tc>
              <w:tcPr>
                <w:tcW w:w="3002" w:type="dxa"/>
                <w:shd w:val="clear" w:color="auto" w:fill="002D54"/>
              </w:tcPr>
              <w:p w14:paraId="43213225" w14:textId="77777777" w:rsidR="004E7077" w:rsidRPr="00A4076A" w:rsidRDefault="004E7077" w:rsidP="002312B8">
                <w:pPr>
                  <w:spacing w:after="0" w:line="240" w:lineRule="auto"/>
                  <w:jc w:val="both"/>
                  <w:rPr>
                    <w:b/>
                    <w:bCs/>
                    <w:i/>
                    <w:color w:val="FFFFFF"/>
                  </w:rPr>
                </w:pPr>
                <w:r w:rsidRPr="00A4076A">
                  <w:rPr>
                    <w:b/>
                    <w:bCs/>
                    <w:color w:val="FFFFFF"/>
                  </w:rPr>
                  <w:t>Revision Ref / Date Issued</w:t>
                </w:r>
              </w:p>
            </w:tc>
            <w:tc>
              <w:tcPr>
                <w:tcW w:w="3017" w:type="dxa"/>
                <w:shd w:val="clear" w:color="auto" w:fill="002D54"/>
              </w:tcPr>
              <w:p w14:paraId="6B8D853D" w14:textId="77777777" w:rsidR="004E7077" w:rsidRPr="00A4076A" w:rsidRDefault="004E7077" w:rsidP="002312B8">
                <w:pPr>
                  <w:spacing w:after="0" w:line="240" w:lineRule="auto"/>
                  <w:jc w:val="both"/>
                  <w:rPr>
                    <w:b/>
                    <w:bCs/>
                    <w:i/>
                    <w:color w:val="FFFFFF"/>
                  </w:rPr>
                </w:pPr>
                <w:r w:rsidRPr="00A4076A">
                  <w:rPr>
                    <w:b/>
                    <w:bCs/>
                    <w:color w:val="FFFFFF"/>
                  </w:rPr>
                  <w:t>Amendments</w:t>
                </w:r>
              </w:p>
            </w:tc>
            <w:tc>
              <w:tcPr>
                <w:tcW w:w="2998" w:type="dxa"/>
                <w:shd w:val="clear" w:color="auto" w:fill="002D54"/>
              </w:tcPr>
              <w:p w14:paraId="2F3D6029" w14:textId="77777777" w:rsidR="004E7077" w:rsidRPr="00A4076A" w:rsidRDefault="004E7077" w:rsidP="002312B8">
                <w:pPr>
                  <w:spacing w:after="0" w:line="240" w:lineRule="auto"/>
                  <w:jc w:val="both"/>
                  <w:rPr>
                    <w:b/>
                    <w:bCs/>
                    <w:i/>
                    <w:color w:val="FFFFFF"/>
                  </w:rPr>
                </w:pPr>
                <w:r w:rsidRPr="00A4076A">
                  <w:rPr>
                    <w:b/>
                    <w:bCs/>
                    <w:color w:val="FFFFFF"/>
                  </w:rPr>
                  <w:t>Issued to</w:t>
                </w:r>
              </w:p>
            </w:tc>
          </w:tr>
          <w:tr w:rsidR="004E7077" w:rsidRPr="00A4076A" w14:paraId="149BF195" w14:textId="77777777" w:rsidTr="00516542">
            <w:trPr>
              <w:trHeight w:val="269"/>
            </w:trPr>
            <w:tc>
              <w:tcPr>
                <w:tcW w:w="3002" w:type="dxa"/>
                <w:shd w:val="clear" w:color="auto" w:fill="auto"/>
              </w:tcPr>
              <w:p w14:paraId="46474CD6" w14:textId="365820B5" w:rsidR="004E7077" w:rsidRPr="00A4076A" w:rsidRDefault="004E7077" w:rsidP="002312B8">
                <w:pPr>
                  <w:spacing w:after="0" w:line="240" w:lineRule="auto"/>
                  <w:jc w:val="both"/>
                  <w:rPr>
                    <w:bCs/>
                    <w:i/>
                    <w:color w:val="000000"/>
                  </w:rPr>
                </w:pPr>
              </w:p>
            </w:tc>
            <w:tc>
              <w:tcPr>
                <w:tcW w:w="3017" w:type="dxa"/>
                <w:shd w:val="clear" w:color="auto" w:fill="FFFFFF"/>
              </w:tcPr>
              <w:p w14:paraId="385B8509" w14:textId="578F7A6A" w:rsidR="004E7077" w:rsidRPr="00A4076A" w:rsidRDefault="004E7077" w:rsidP="002312B8">
                <w:pPr>
                  <w:pStyle w:val="Paragraph10pt"/>
                  <w:jc w:val="both"/>
                </w:pPr>
              </w:p>
            </w:tc>
            <w:tc>
              <w:tcPr>
                <w:tcW w:w="2998" w:type="dxa"/>
                <w:shd w:val="clear" w:color="auto" w:fill="FFFFFF"/>
              </w:tcPr>
              <w:p w14:paraId="2A0B7533" w14:textId="17D4BE26" w:rsidR="004E7077" w:rsidRPr="00A4076A" w:rsidRDefault="004E7077" w:rsidP="002312B8">
                <w:pPr>
                  <w:pStyle w:val="Paragraph10pt"/>
                  <w:jc w:val="both"/>
                </w:pPr>
              </w:p>
            </w:tc>
          </w:tr>
          <w:tr w:rsidR="004E7077" w:rsidRPr="00A4076A" w14:paraId="5E93D08B" w14:textId="77777777" w:rsidTr="00516542">
            <w:trPr>
              <w:trHeight w:val="276"/>
            </w:trPr>
            <w:tc>
              <w:tcPr>
                <w:tcW w:w="3002" w:type="dxa"/>
                <w:shd w:val="clear" w:color="auto" w:fill="auto"/>
              </w:tcPr>
              <w:p w14:paraId="3D8FA29E" w14:textId="587ECD2A" w:rsidR="004E7077" w:rsidRPr="0024201F" w:rsidRDefault="004E7077" w:rsidP="002312B8">
                <w:pPr>
                  <w:spacing w:after="0" w:line="240" w:lineRule="auto"/>
                  <w:jc w:val="both"/>
                  <w:rPr>
                    <w:bCs/>
                    <w:color w:val="000000"/>
                  </w:rPr>
                </w:pPr>
              </w:p>
            </w:tc>
            <w:tc>
              <w:tcPr>
                <w:tcW w:w="3017" w:type="dxa"/>
                <w:shd w:val="clear" w:color="auto" w:fill="FFFFFF"/>
              </w:tcPr>
              <w:p w14:paraId="4A5E57CC" w14:textId="7E59DCF6" w:rsidR="004E7077" w:rsidRPr="00A4076A" w:rsidRDefault="004E7077" w:rsidP="002312B8">
                <w:pPr>
                  <w:pStyle w:val="Paragraph10pt"/>
                  <w:jc w:val="both"/>
                </w:pPr>
              </w:p>
            </w:tc>
            <w:tc>
              <w:tcPr>
                <w:tcW w:w="2998" w:type="dxa"/>
                <w:shd w:val="clear" w:color="auto" w:fill="FFFFFF"/>
              </w:tcPr>
              <w:p w14:paraId="205B0321" w14:textId="6DEB7E51" w:rsidR="004E7077" w:rsidRPr="00A4076A" w:rsidRDefault="004E7077" w:rsidP="002312B8">
                <w:pPr>
                  <w:pStyle w:val="Paragraph10pt"/>
                  <w:jc w:val="both"/>
                </w:pPr>
              </w:p>
            </w:tc>
          </w:tr>
          <w:tr w:rsidR="004E7077" w:rsidRPr="00A4076A" w14:paraId="2A8683BE" w14:textId="77777777" w:rsidTr="00516542">
            <w:trPr>
              <w:trHeight w:val="240"/>
            </w:trPr>
            <w:tc>
              <w:tcPr>
                <w:tcW w:w="3002" w:type="dxa"/>
                <w:shd w:val="clear" w:color="auto" w:fill="auto"/>
              </w:tcPr>
              <w:p w14:paraId="67B4503E" w14:textId="260CAF14" w:rsidR="004E7077" w:rsidRPr="00B32871" w:rsidRDefault="004E7077" w:rsidP="002312B8">
                <w:pPr>
                  <w:spacing w:after="0" w:line="240" w:lineRule="auto"/>
                  <w:jc w:val="both"/>
                  <w:rPr>
                    <w:bCs/>
                    <w:color w:val="000000"/>
                  </w:rPr>
                </w:pPr>
              </w:p>
            </w:tc>
            <w:tc>
              <w:tcPr>
                <w:tcW w:w="3017" w:type="dxa"/>
                <w:shd w:val="clear" w:color="auto" w:fill="FFFFFF"/>
              </w:tcPr>
              <w:p w14:paraId="0B773C02" w14:textId="57565521" w:rsidR="004E7077" w:rsidRPr="00A4076A" w:rsidRDefault="004E7077" w:rsidP="002312B8">
                <w:pPr>
                  <w:pStyle w:val="Paragraph10pt"/>
                  <w:jc w:val="both"/>
                </w:pPr>
              </w:p>
            </w:tc>
            <w:tc>
              <w:tcPr>
                <w:tcW w:w="2998" w:type="dxa"/>
                <w:shd w:val="clear" w:color="auto" w:fill="FFFFFF"/>
              </w:tcPr>
              <w:p w14:paraId="7845D843" w14:textId="1391B195" w:rsidR="004E7077" w:rsidRPr="00A4076A" w:rsidRDefault="004E7077" w:rsidP="002312B8">
                <w:pPr>
                  <w:pStyle w:val="Paragraph10pt"/>
                  <w:jc w:val="both"/>
                </w:pPr>
              </w:p>
            </w:tc>
          </w:tr>
        </w:tbl>
        <w:p w14:paraId="0578DE2D" w14:textId="77777777" w:rsidR="004E7077" w:rsidRDefault="004E7077" w:rsidP="002312B8">
          <w:pPr>
            <w:pStyle w:val="Heading2"/>
            <w:numPr>
              <w:ilvl w:val="0"/>
              <w:numId w:val="0"/>
            </w:numPr>
            <w:jc w:val="both"/>
          </w:pPr>
        </w:p>
        <w:p w14:paraId="08F02923" w14:textId="77777777" w:rsidR="004E7077" w:rsidRDefault="004E7077" w:rsidP="002312B8">
          <w:pPr>
            <w:pStyle w:val="Heading2"/>
            <w:numPr>
              <w:ilvl w:val="0"/>
              <w:numId w:val="0"/>
            </w:numPr>
            <w:jc w:val="both"/>
          </w:pPr>
        </w:p>
        <w:p w14:paraId="0066CD74" w14:textId="77777777" w:rsidR="00E87C3B" w:rsidRPr="00E87C3B" w:rsidRDefault="00E87C3B" w:rsidP="002312B8">
          <w:pPr>
            <w:pStyle w:val="Heading2"/>
            <w:numPr>
              <w:ilvl w:val="0"/>
              <w:numId w:val="0"/>
            </w:numPr>
            <w:jc w:val="both"/>
          </w:pPr>
          <w:bookmarkStart w:id="12" w:name="_Toc506802768"/>
          <w:r w:rsidRPr="00E87C3B">
            <w:t>Acknowledgements</w:t>
          </w:r>
          <w:bookmarkEnd w:id="12"/>
        </w:p>
        <w:p w14:paraId="02E4954A" w14:textId="4B731A4E" w:rsidR="00335761" w:rsidRDefault="00BD29DD" w:rsidP="002312B8">
          <w:pPr>
            <w:jc w:val="both"/>
            <w:rPr>
              <w:rFonts w:ascii="Arial" w:hAnsi="Arial" w:cs="Arial"/>
            </w:rPr>
          </w:pPr>
          <w:r>
            <w:rPr>
              <w:rFonts w:ascii="Arial" w:hAnsi="Arial" w:cs="Arial"/>
            </w:rPr>
            <w:t xml:space="preserve">This project, funded by </w:t>
          </w:r>
          <w:r w:rsidR="003C37FF" w:rsidRPr="003C37FF">
            <w:rPr>
              <w:rFonts w:ascii="Arial" w:hAnsi="Arial" w:cs="Arial"/>
              <w:highlight w:val="yellow"/>
            </w:rPr>
            <w:t>&lt;funders&gt;</w:t>
          </w:r>
          <w:r w:rsidR="00E87C3B" w:rsidRPr="003C37FF">
            <w:rPr>
              <w:rFonts w:ascii="Arial" w:hAnsi="Arial" w:cs="Arial"/>
              <w:highlight w:val="yellow"/>
            </w:rPr>
            <w:t>,</w:t>
          </w:r>
          <w:r w:rsidR="00E87C3B" w:rsidRPr="00E87C3B">
            <w:rPr>
              <w:rFonts w:ascii="Arial" w:hAnsi="Arial" w:cs="Arial"/>
            </w:rPr>
            <w:t xml:space="preserve"> </w:t>
          </w:r>
          <w:r w:rsidR="009A30C5">
            <w:rPr>
              <w:rFonts w:ascii="Arial" w:hAnsi="Arial" w:cs="Arial"/>
            </w:rPr>
            <w:t xml:space="preserve">and part of </w:t>
          </w:r>
          <w:r w:rsidR="003C37FF" w:rsidRPr="003C37FF">
            <w:rPr>
              <w:rFonts w:ascii="Arial" w:hAnsi="Arial" w:cs="Arial"/>
              <w:highlight w:val="yellow"/>
            </w:rPr>
            <w:t>&lt;your project&gt;</w:t>
          </w:r>
          <w:r w:rsidR="003C37FF">
            <w:rPr>
              <w:rFonts w:ascii="Arial" w:hAnsi="Arial" w:cs="Arial"/>
            </w:rPr>
            <w:t xml:space="preserve"> </w:t>
          </w:r>
          <w:r w:rsidR="009A30C5">
            <w:rPr>
              <w:rFonts w:ascii="Arial" w:hAnsi="Arial" w:cs="Arial"/>
            </w:rPr>
            <w:t xml:space="preserve">project, </w:t>
          </w:r>
          <w:r w:rsidR="00E87C3B" w:rsidRPr="00E87C3B">
            <w:rPr>
              <w:rFonts w:ascii="Arial" w:hAnsi="Arial" w:cs="Arial"/>
            </w:rPr>
            <w:t xml:space="preserve">has been delivered by </w:t>
          </w:r>
          <w:r w:rsidR="003C37FF" w:rsidRPr="003C37FF">
            <w:rPr>
              <w:rFonts w:ascii="Arial" w:hAnsi="Arial" w:cs="Arial"/>
              <w:highlight w:val="yellow"/>
            </w:rPr>
            <w:t>&lt;lead organisation&gt;</w:t>
          </w:r>
          <w:r w:rsidR="00E87C3B">
            <w:rPr>
              <w:rFonts w:ascii="Arial" w:hAnsi="Arial" w:cs="Arial"/>
            </w:rPr>
            <w:t xml:space="preserve"> in partnership with </w:t>
          </w:r>
          <w:r w:rsidR="003C37FF" w:rsidRPr="003C37FF">
            <w:rPr>
              <w:rFonts w:ascii="Arial" w:hAnsi="Arial" w:cs="Arial"/>
              <w:highlight w:val="yellow"/>
            </w:rPr>
            <w:t>&lt;partners&gt;</w:t>
          </w:r>
          <w:r w:rsidR="00E87C3B" w:rsidRPr="003C37FF">
            <w:rPr>
              <w:rFonts w:ascii="Arial" w:hAnsi="Arial" w:cs="Arial"/>
              <w:highlight w:val="yellow"/>
            </w:rPr>
            <w:t>.</w:t>
          </w:r>
          <w:r w:rsidR="00E87C3B" w:rsidRPr="00E87C3B">
            <w:rPr>
              <w:rFonts w:ascii="Arial" w:hAnsi="Arial" w:cs="Arial"/>
            </w:rPr>
            <w:t xml:space="preserve"> It would not have been possible without the help of all the dedicated volunteers who collected the data</w:t>
          </w:r>
          <w:r w:rsidR="008111A8">
            <w:rPr>
              <w:rFonts w:ascii="Arial" w:hAnsi="Arial" w:cs="Arial"/>
            </w:rPr>
            <w:t xml:space="preserve"> and </w:t>
          </w:r>
          <w:r w:rsidR="00B32871">
            <w:rPr>
              <w:rFonts w:ascii="Arial" w:hAnsi="Arial" w:cs="Arial"/>
            </w:rPr>
            <w:t>Alan Graham</w:t>
          </w:r>
          <w:r w:rsidR="002128B3">
            <w:rPr>
              <w:rFonts w:ascii="Arial" w:hAnsi="Arial" w:cs="Arial"/>
            </w:rPr>
            <w:t xml:space="preserve">’s work for TRT to link with volunteers and fill gaps. </w:t>
          </w:r>
          <w:r w:rsidR="003C37FF">
            <w:rPr>
              <w:rFonts w:ascii="Arial" w:hAnsi="Arial" w:cs="Arial"/>
            </w:rPr>
            <w:t>The outfall safari methodology has been developed by</w:t>
          </w:r>
          <w:r w:rsidR="00E87C3B">
            <w:rPr>
              <w:rFonts w:ascii="Arial" w:hAnsi="Arial" w:cs="Arial"/>
            </w:rPr>
            <w:t xml:space="preserve"> Zoological Society of L</w:t>
          </w:r>
          <w:r w:rsidR="00910372">
            <w:rPr>
              <w:rFonts w:ascii="Arial" w:hAnsi="Arial" w:cs="Arial"/>
            </w:rPr>
            <w:t xml:space="preserve">ondon, </w:t>
          </w:r>
          <w:r w:rsidR="003C37FF">
            <w:rPr>
              <w:rFonts w:ascii="Arial" w:hAnsi="Arial" w:cs="Arial"/>
            </w:rPr>
            <w:t>and further developed by The Rivers Trust</w:t>
          </w:r>
          <w:r w:rsidR="00910372">
            <w:rPr>
              <w:rFonts w:ascii="Arial" w:hAnsi="Arial" w:cs="Arial"/>
            </w:rPr>
            <w:t>.</w:t>
          </w:r>
        </w:p>
        <w:p w14:paraId="163FE991" w14:textId="77777777" w:rsidR="00335761" w:rsidRDefault="00335761" w:rsidP="002312B8">
          <w:pPr>
            <w:jc w:val="both"/>
            <w:rPr>
              <w:rFonts w:ascii="Arial" w:hAnsi="Arial" w:cs="Arial"/>
            </w:rPr>
          </w:pPr>
        </w:p>
        <w:p w14:paraId="4E473506" w14:textId="77777777" w:rsidR="001F2F79" w:rsidRDefault="00335761" w:rsidP="002312B8">
          <w:pPr>
            <w:jc w:val="both"/>
            <w:rPr>
              <w:rFonts w:ascii="Arial" w:hAnsi="Arial" w:cs="Arial"/>
              <w:highlight w:val="yellow"/>
            </w:rPr>
          </w:pPr>
          <w:r w:rsidRPr="00335761">
            <w:rPr>
              <w:rFonts w:ascii="Arial" w:hAnsi="Arial" w:cs="Arial"/>
              <w:highlight w:val="yellow"/>
            </w:rPr>
            <w:t>Logos here</w:t>
          </w:r>
        </w:p>
        <w:p w14:paraId="7413E849" w14:textId="4972C1AF" w:rsidR="008111A8" w:rsidRDefault="008111A8" w:rsidP="002312B8">
          <w:pPr>
            <w:jc w:val="both"/>
            <w:rPr>
              <w:rFonts w:ascii="Arial" w:hAnsi="Arial" w:cs="Arial"/>
            </w:rPr>
          </w:pPr>
        </w:p>
        <w:p w14:paraId="54919771" w14:textId="77777777" w:rsidR="008111A8" w:rsidRDefault="008111A8">
          <w:pPr>
            <w:rPr>
              <w:rFonts w:ascii="Arial" w:hAnsi="Arial" w:cs="Arial"/>
            </w:rPr>
          </w:pPr>
          <w:r>
            <w:rPr>
              <w:rFonts w:ascii="Arial" w:hAnsi="Arial" w:cs="Arial"/>
            </w:rPr>
            <w:br w:type="page"/>
          </w:r>
        </w:p>
        <w:p w14:paraId="2CF00B93" w14:textId="6F456235" w:rsidR="00E87C3B" w:rsidRPr="00E87C3B" w:rsidRDefault="008111A8" w:rsidP="008111A8">
          <w:pPr>
            <w:pStyle w:val="Heading1"/>
          </w:pPr>
          <w:bookmarkStart w:id="13" w:name="_Toc506802769"/>
          <w:r>
            <w:lastRenderedPageBreak/>
            <w:t>Contents</w:t>
          </w:r>
        </w:p>
      </w:sdtContent>
    </w:sdt>
    <w:bookmarkEnd w:id="13" w:displacedByCustomXml="prev"/>
    <w:bookmarkEnd w:id="10" w:displacedByCustomXml="next"/>
    <w:bookmarkEnd w:id="11" w:displacedByCustomXml="next"/>
    <w:sdt>
      <w:sdtPr>
        <w:rPr>
          <w:rFonts w:asciiTheme="minorHAnsi" w:eastAsiaTheme="minorHAnsi" w:hAnsiTheme="minorHAnsi" w:cstheme="minorBidi"/>
          <w:color w:val="auto"/>
          <w:sz w:val="22"/>
          <w:szCs w:val="22"/>
          <w:lang w:val="en-GB"/>
        </w:rPr>
        <w:id w:val="178936726"/>
        <w:docPartObj>
          <w:docPartGallery w:val="Table of Contents"/>
          <w:docPartUnique/>
        </w:docPartObj>
      </w:sdtPr>
      <w:sdtEndPr>
        <w:rPr>
          <w:b/>
          <w:bCs/>
          <w:noProof/>
        </w:rPr>
      </w:sdtEndPr>
      <w:sdtContent>
        <w:p w14:paraId="6A3FEC40" w14:textId="4FE4662E" w:rsidR="008111A8" w:rsidRDefault="008111A8">
          <w:pPr>
            <w:pStyle w:val="TOCHeading"/>
          </w:pPr>
        </w:p>
        <w:p w14:paraId="6A1CF2F8" w14:textId="6C09D2AF" w:rsidR="008111A8" w:rsidRDefault="008111A8" w:rsidP="008111A8">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p>
        <w:p w14:paraId="65F8D091" w14:textId="77777777" w:rsidR="008111A8" w:rsidRPr="008111A8" w:rsidRDefault="00301520">
          <w:pPr>
            <w:pStyle w:val="TOC2"/>
            <w:tabs>
              <w:tab w:val="left" w:pos="660"/>
              <w:tab w:val="right" w:leader="dot" w:pos="9016"/>
            </w:tabs>
            <w:rPr>
              <w:rFonts w:ascii="Arial" w:eastAsiaTheme="minorEastAsia" w:hAnsi="Arial" w:cs="Arial"/>
              <w:noProof/>
              <w:lang w:eastAsia="en-GB"/>
            </w:rPr>
          </w:pPr>
          <w:hyperlink w:anchor="_Toc506802770" w:history="1">
            <w:r w:rsidR="008111A8" w:rsidRPr="008111A8">
              <w:rPr>
                <w:rStyle w:val="Hyperlink"/>
                <w:rFonts w:ascii="Arial" w:hAnsi="Arial" w:cs="Arial"/>
                <w:noProof/>
              </w:rPr>
              <w:t>1</w:t>
            </w:r>
            <w:r w:rsidR="008111A8" w:rsidRPr="008111A8">
              <w:rPr>
                <w:rFonts w:ascii="Arial" w:eastAsiaTheme="minorEastAsia" w:hAnsi="Arial" w:cs="Arial"/>
                <w:noProof/>
                <w:lang w:eastAsia="en-GB"/>
              </w:rPr>
              <w:tab/>
            </w:r>
            <w:r w:rsidR="008111A8" w:rsidRPr="008111A8">
              <w:rPr>
                <w:rStyle w:val="Hyperlink"/>
                <w:rFonts w:ascii="Arial" w:hAnsi="Arial" w:cs="Arial"/>
                <w:noProof/>
              </w:rPr>
              <w:t>Introduction</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_Toc506802770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4</w:t>
            </w:r>
            <w:r w:rsidR="008111A8" w:rsidRPr="008111A8">
              <w:rPr>
                <w:rFonts w:ascii="Arial" w:hAnsi="Arial" w:cs="Arial"/>
                <w:noProof/>
                <w:webHidden/>
              </w:rPr>
              <w:fldChar w:fldCharType="end"/>
            </w:r>
          </w:hyperlink>
        </w:p>
        <w:p w14:paraId="1566323B" w14:textId="77777777" w:rsidR="008111A8" w:rsidRPr="008111A8" w:rsidRDefault="00301520">
          <w:pPr>
            <w:pStyle w:val="TOC2"/>
            <w:tabs>
              <w:tab w:val="left" w:pos="660"/>
              <w:tab w:val="right" w:leader="dot" w:pos="9016"/>
            </w:tabs>
            <w:rPr>
              <w:rFonts w:ascii="Arial" w:eastAsiaTheme="minorEastAsia" w:hAnsi="Arial" w:cs="Arial"/>
              <w:noProof/>
              <w:lang w:eastAsia="en-GB"/>
            </w:rPr>
          </w:pPr>
          <w:hyperlink w:anchor="_Toc506802771" w:history="1">
            <w:r w:rsidR="008111A8" w:rsidRPr="008111A8">
              <w:rPr>
                <w:rStyle w:val="Hyperlink"/>
                <w:rFonts w:ascii="Arial" w:hAnsi="Arial" w:cs="Arial"/>
                <w:noProof/>
              </w:rPr>
              <w:t>2</w:t>
            </w:r>
            <w:r w:rsidR="008111A8" w:rsidRPr="008111A8">
              <w:rPr>
                <w:rFonts w:ascii="Arial" w:eastAsiaTheme="minorEastAsia" w:hAnsi="Arial" w:cs="Arial"/>
                <w:noProof/>
                <w:lang w:eastAsia="en-GB"/>
              </w:rPr>
              <w:tab/>
            </w:r>
            <w:r w:rsidR="008111A8" w:rsidRPr="008111A8">
              <w:rPr>
                <w:rStyle w:val="Hyperlink"/>
                <w:rFonts w:ascii="Arial" w:hAnsi="Arial" w:cs="Arial"/>
                <w:noProof/>
              </w:rPr>
              <w:t>Aims</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_Toc506802771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6</w:t>
            </w:r>
            <w:r w:rsidR="008111A8" w:rsidRPr="008111A8">
              <w:rPr>
                <w:rFonts w:ascii="Arial" w:hAnsi="Arial" w:cs="Arial"/>
                <w:noProof/>
                <w:webHidden/>
              </w:rPr>
              <w:fldChar w:fldCharType="end"/>
            </w:r>
          </w:hyperlink>
        </w:p>
        <w:p w14:paraId="0CA1B5F6" w14:textId="77777777" w:rsidR="008111A8" w:rsidRPr="008111A8" w:rsidRDefault="00301520">
          <w:pPr>
            <w:pStyle w:val="TOC2"/>
            <w:tabs>
              <w:tab w:val="left" w:pos="660"/>
              <w:tab w:val="right" w:leader="dot" w:pos="9016"/>
            </w:tabs>
            <w:rPr>
              <w:rFonts w:ascii="Arial" w:eastAsiaTheme="minorEastAsia" w:hAnsi="Arial" w:cs="Arial"/>
              <w:noProof/>
              <w:lang w:eastAsia="en-GB"/>
            </w:rPr>
          </w:pPr>
          <w:hyperlink w:anchor="_Toc506802772" w:history="1">
            <w:r w:rsidR="008111A8" w:rsidRPr="008111A8">
              <w:rPr>
                <w:rStyle w:val="Hyperlink"/>
                <w:rFonts w:ascii="Arial" w:hAnsi="Arial" w:cs="Arial"/>
                <w:noProof/>
              </w:rPr>
              <w:t>3</w:t>
            </w:r>
            <w:r w:rsidR="008111A8" w:rsidRPr="008111A8">
              <w:rPr>
                <w:rFonts w:ascii="Arial" w:eastAsiaTheme="minorEastAsia" w:hAnsi="Arial" w:cs="Arial"/>
                <w:noProof/>
                <w:lang w:eastAsia="en-GB"/>
              </w:rPr>
              <w:tab/>
            </w:r>
            <w:r w:rsidR="008111A8" w:rsidRPr="008111A8">
              <w:rPr>
                <w:rStyle w:val="Hyperlink"/>
                <w:rFonts w:ascii="Arial" w:hAnsi="Arial" w:cs="Arial"/>
                <w:noProof/>
              </w:rPr>
              <w:t>Method</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_Toc506802772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6</w:t>
            </w:r>
            <w:r w:rsidR="008111A8" w:rsidRPr="008111A8">
              <w:rPr>
                <w:rFonts w:ascii="Arial" w:hAnsi="Arial" w:cs="Arial"/>
                <w:noProof/>
                <w:webHidden/>
              </w:rPr>
              <w:fldChar w:fldCharType="end"/>
            </w:r>
          </w:hyperlink>
        </w:p>
        <w:p w14:paraId="32CE5E82" w14:textId="77777777" w:rsidR="008111A8" w:rsidRPr="008111A8" w:rsidRDefault="00301520">
          <w:pPr>
            <w:pStyle w:val="TOC2"/>
            <w:tabs>
              <w:tab w:val="left" w:pos="660"/>
              <w:tab w:val="right" w:leader="dot" w:pos="9016"/>
            </w:tabs>
            <w:rPr>
              <w:rFonts w:ascii="Arial" w:eastAsiaTheme="minorEastAsia" w:hAnsi="Arial" w:cs="Arial"/>
              <w:noProof/>
              <w:lang w:eastAsia="en-GB"/>
            </w:rPr>
          </w:pPr>
          <w:hyperlink w:anchor="_Toc506802773" w:history="1">
            <w:r w:rsidR="008111A8" w:rsidRPr="008111A8">
              <w:rPr>
                <w:rStyle w:val="Hyperlink"/>
                <w:rFonts w:ascii="Arial" w:hAnsi="Arial" w:cs="Arial"/>
                <w:noProof/>
              </w:rPr>
              <w:t>4</w:t>
            </w:r>
            <w:r w:rsidR="008111A8" w:rsidRPr="008111A8">
              <w:rPr>
                <w:rFonts w:ascii="Arial" w:eastAsiaTheme="minorEastAsia" w:hAnsi="Arial" w:cs="Arial"/>
                <w:noProof/>
                <w:lang w:eastAsia="en-GB"/>
              </w:rPr>
              <w:tab/>
            </w:r>
            <w:r w:rsidR="008111A8" w:rsidRPr="008111A8">
              <w:rPr>
                <w:rStyle w:val="Hyperlink"/>
                <w:rFonts w:ascii="Arial" w:hAnsi="Arial" w:cs="Arial"/>
                <w:noProof/>
              </w:rPr>
              <w:t>The App</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_Toc506802773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7</w:t>
            </w:r>
            <w:r w:rsidR="008111A8" w:rsidRPr="008111A8">
              <w:rPr>
                <w:rFonts w:ascii="Arial" w:hAnsi="Arial" w:cs="Arial"/>
                <w:noProof/>
                <w:webHidden/>
              </w:rPr>
              <w:fldChar w:fldCharType="end"/>
            </w:r>
          </w:hyperlink>
        </w:p>
        <w:p w14:paraId="320C6749" w14:textId="77777777" w:rsidR="008111A8" w:rsidRPr="008111A8" w:rsidRDefault="00301520">
          <w:pPr>
            <w:pStyle w:val="TOC3"/>
            <w:tabs>
              <w:tab w:val="left" w:pos="1100"/>
              <w:tab w:val="right" w:leader="dot" w:pos="9016"/>
            </w:tabs>
            <w:rPr>
              <w:rFonts w:ascii="Arial" w:eastAsiaTheme="minorEastAsia" w:hAnsi="Arial" w:cs="Arial"/>
              <w:noProof/>
              <w:lang w:eastAsia="en-GB"/>
            </w:rPr>
          </w:pPr>
          <w:hyperlink w:anchor="_Toc506802774" w:history="1">
            <w:r w:rsidR="008111A8" w:rsidRPr="008111A8">
              <w:rPr>
                <w:rStyle w:val="Hyperlink"/>
                <w:rFonts w:ascii="Arial" w:hAnsi="Arial" w:cs="Arial"/>
                <w:noProof/>
              </w:rPr>
              <w:t>4.a</w:t>
            </w:r>
            <w:r w:rsidR="008111A8" w:rsidRPr="008111A8">
              <w:rPr>
                <w:rFonts w:ascii="Arial" w:eastAsiaTheme="minorEastAsia" w:hAnsi="Arial" w:cs="Arial"/>
                <w:noProof/>
                <w:lang w:eastAsia="en-GB"/>
              </w:rPr>
              <w:tab/>
            </w:r>
            <w:r w:rsidR="008111A8" w:rsidRPr="008111A8">
              <w:rPr>
                <w:rStyle w:val="Hyperlink"/>
                <w:rFonts w:ascii="Arial" w:hAnsi="Arial" w:cs="Arial"/>
                <w:noProof/>
              </w:rPr>
              <w:t>Conversion of outfall assessment to impact scores</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_Toc506802774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8</w:t>
            </w:r>
            <w:r w:rsidR="008111A8" w:rsidRPr="008111A8">
              <w:rPr>
                <w:rFonts w:ascii="Arial" w:hAnsi="Arial" w:cs="Arial"/>
                <w:noProof/>
                <w:webHidden/>
              </w:rPr>
              <w:fldChar w:fldCharType="end"/>
            </w:r>
          </w:hyperlink>
        </w:p>
        <w:p w14:paraId="20E32EFE" w14:textId="77777777" w:rsidR="008111A8" w:rsidRPr="008111A8" w:rsidRDefault="00301520">
          <w:pPr>
            <w:pStyle w:val="TOC3"/>
            <w:tabs>
              <w:tab w:val="left" w:pos="1100"/>
              <w:tab w:val="right" w:leader="dot" w:pos="9016"/>
            </w:tabs>
            <w:rPr>
              <w:rFonts w:ascii="Arial" w:eastAsiaTheme="minorEastAsia" w:hAnsi="Arial" w:cs="Arial"/>
              <w:noProof/>
              <w:lang w:eastAsia="en-GB"/>
            </w:rPr>
          </w:pPr>
          <w:hyperlink w:anchor="_Toc506802775" w:history="1">
            <w:r w:rsidR="008111A8" w:rsidRPr="008111A8">
              <w:rPr>
                <w:rStyle w:val="Hyperlink"/>
                <w:rFonts w:ascii="Arial" w:hAnsi="Arial" w:cs="Arial"/>
                <w:noProof/>
              </w:rPr>
              <w:t>4.b</w:t>
            </w:r>
            <w:r w:rsidR="008111A8" w:rsidRPr="008111A8">
              <w:rPr>
                <w:rFonts w:ascii="Arial" w:eastAsiaTheme="minorEastAsia" w:hAnsi="Arial" w:cs="Arial"/>
                <w:noProof/>
                <w:lang w:eastAsia="en-GB"/>
              </w:rPr>
              <w:tab/>
            </w:r>
            <w:r w:rsidR="008111A8" w:rsidRPr="008111A8">
              <w:rPr>
                <w:rStyle w:val="Hyperlink"/>
                <w:rFonts w:ascii="Arial" w:hAnsi="Arial" w:cs="Arial"/>
                <w:noProof/>
              </w:rPr>
              <w:t>Reporting and thresholds</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_Toc506802775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8</w:t>
            </w:r>
            <w:r w:rsidR="008111A8" w:rsidRPr="008111A8">
              <w:rPr>
                <w:rFonts w:ascii="Arial" w:hAnsi="Arial" w:cs="Arial"/>
                <w:noProof/>
                <w:webHidden/>
              </w:rPr>
              <w:fldChar w:fldCharType="end"/>
            </w:r>
          </w:hyperlink>
        </w:p>
        <w:p w14:paraId="468E8716" w14:textId="77777777" w:rsidR="008111A8" w:rsidRPr="008111A8" w:rsidRDefault="00301520">
          <w:pPr>
            <w:pStyle w:val="TOC3"/>
            <w:tabs>
              <w:tab w:val="left" w:pos="1100"/>
              <w:tab w:val="right" w:leader="dot" w:pos="9016"/>
            </w:tabs>
            <w:rPr>
              <w:rFonts w:ascii="Arial" w:eastAsiaTheme="minorEastAsia" w:hAnsi="Arial" w:cs="Arial"/>
              <w:noProof/>
              <w:lang w:eastAsia="en-GB"/>
            </w:rPr>
          </w:pPr>
          <w:hyperlink w:anchor="_Toc506802776" w:history="1">
            <w:r w:rsidR="008111A8" w:rsidRPr="008111A8">
              <w:rPr>
                <w:rStyle w:val="Hyperlink"/>
                <w:rFonts w:ascii="Arial" w:hAnsi="Arial" w:cs="Arial"/>
                <w:noProof/>
              </w:rPr>
              <w:t>4.c</w:t>
            </w:r>
            <w:r w:rsidR="008111A8" w:rsidRPr="008111A8">
              <w:rPr>
                <w:rFonts w:ascii="Arial" w:eastAsiaTheme="minorEastAsia" w:hAnsi="Arial" w:cs="Arial"/>
                <w:noProof/>
                <w:lang w:eastAsia="en-GB"/>
              </w:rPr>
              <w:tab/>
            </w:r>
            <w:r w:rsidR="008111A8" w:rsidRPr="008111A8">
              <w:rPr>
                <w:rStyle w:val="Hyperlink"/>
                <w:rFonts w:ascii="Arial" w:hAnsi="Arial" w:cs="Arial"/>
                <w:noProof/>
              </w:rPr>
              <w:t>Data Processing</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_Toc506802776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8</w:t>
            </w:r>
            <w:r w:rsidR="008111A8" w:rsidRPr="008111A8">
              <w:rPr>
                <w:rFonts w:ascii="Arial" w:hAnsi="Arial" w:cs="Arial"/>
                <w:noProof/>
                <w:webHidden/>
              </w:rPr>
              <w:fldChar w:fldCharType="end"/>
            </w:r>
          </w:hyperlink>
        </w:p>
        <w:p w14:paraId="64E13566" w14:textId="77777777" w:rsidR="008111A8" w:rsidRPr="008111A8" w:rsidRDefault="00301520">
          <w:pPr>
            <w:pStyle w:val="TOC2"/>
            <w:tabs>
              <w:tab w:val="left" w:pos="660"/>
              <w:tab w:val="right" w:leader="dot" w:pos="9016"/>
            </w:tabs>
            <w:rPr>
              <w:rFonts w:ascii="Arial" w:eastAsiaTheme="minorEastAsia" w:hAnsi="Arial" w:cs="Arial"/>
              <w:noProof/>
              <w:lang w:eastAsia="en-GB"/>
            </w:rPr>
          </w:pPr>
          <w:hyperlink w:anchor="_Toc506802777" w:history="1">
            <w:r w:rsidR="008111A8" w:rsidRPr="008111A8">
              <w:rPr>
                <w:rStyle w:val="Hyperlink"/>
                <w:rFonts w:ascii="Arial" w:hAnsi="Arial" w:cs="Arial"/>
                <w:noProof/>
              </w:rPr>
              <w:t>5</w:t>
            </w:r>
            <w:r w:rsidR="008111A8" w:rsidRPr="008111A8">
              <w:rPr>
                <w:rFonts w:ascii="Arial" w:eastAsiaTheme="minorEastAsia" w:hAnsi="Arial" w:cs="Arial"/>
                <w:noProof/>
                <w:lang w:eastAsia="en-GB"/>
              </w:rPr>
              <w:tab/>
            </w:r>
            <w:r w:rsidR="008111A8" w:rsidRPr="008111A8">
              <w:rPr>
                <w:rStyle w:val="Hyperlink"/>
                <w:rFonts w:ascii="Arial" w:hAnsi="Arial" w:cs="Arial"/>
                <w:noProof/>
              </w:rPr>
              <w:t>Results</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_Toc506802777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9</w:t>
            </w:r>
            <w:r w:rsidR="008111A8" w:rsidRPr="008111A8">
              <w:rPr>
                <w:rFonts w:ascii="Arial" w:hAnsi="Arial" w:cs="Arial"/>
                <w:noProof/>
                <w:webHidden/>
              </w:rPr>
              <w:fldChar w:fldCharType="end"/>
            </w:r>
          </w:hyperlink>
        </w:p>
        <w:p w14:paraId="2ECA852A" w14:textId="77777777" w:rsidR="008111A8" w:rsidRPr="008111A8" w:rsidRDefault="00301520">
          <w:pPr>
            <w:pStyle w:val="TOC2"/>
            <w:tabs>
              <w:tab w:val="left" w:pos="660"/>
              <w:tab w:val="right" w:leader="dot" w:pos="9016"/>
            </w:tabs>
            <w:rPr>
              <w:rFonts w:ascii="Arial" w:eastAsiaTheme="minorEastAsia" w:hAnsi="Arial" w:cs="Arial"/>
              <w:noProof/>
              <w:lang w:eastAsia="en-GB"/>
            </w:rPr>
          </w:pPr>
          <w:hyperlink w:anchor="_Toc506802778" w:history="1">
            <w:r w:rsidR="008111A8" w:rsidRPr="008111A8">
              <w:rPr>
                <w:rStyle w:val="Hyperlink"/>
                <w:rFonts w:ascii="Arial" w:hAnsi="Arial" w:cs="Arial"/>
                <w:noProof/>
              </w:rPr>
              <w:t>6</w:t>
            </w:r>
            <w:r w:rsidR="008111A8" w:rsidRPr="008111A8">
              <w:rPr>
                <w:rFonts w:ascii="Arial" w:eastAsiaTheme="minorEastAsia" w:hAnsi="Arial" w:cs="Arial"/>
                <w:noProof/>
                <w:lang w:eastAsia="en-GB"/>
              </w:rPr>
              <w:tab/>
            </w:r>
            <w:r w:rsidR="008111A8" w:rsidRPr="008111A8">
              <w:rPr>
                <w:rStyle w:val="Hyperlink"/>
                <w:rFonts w:ascii="Arial" w:hAnsi="Arial" w:cs="Arial"/>
                <w:noProof/>
              </w:rPr>
              <w:t>Volunteer feedback</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_Toc506802778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24</w:t>
            </w:r>
            <w:r w:rsidR="008111A8" w:rsidRPr="008111A8">
              <w:rPr>
                <w:rFonts w:ascii="Arial" w:hAnsi="Arial" w:cs="Arial"/>
                <w:noProof/>
                <w:webHidden/>
              </w:rPr>
              <w:fldChar w:fldCharType="end"/>
            </w:r>
          </w:hyperlink>
        </w:p>
        <w:p w14:paraId="2A636072" w14:textId="77777777" w:rsidR="008111A8" w:rsidRPr="008111A8" w:rsidRDefault="00301520">
          <w:pPr>
            <w:pStyle w:val="TOC2"/>
            <w:tabs>
              <w:tab w:val="left" w:pos="660"/>
              <w:tab w:val="right" w:leader="dot" w:pos="9016"/>
            </w:tabs>
            <w:rPr>
              <w:rFonts w:ascii="Arial" w:eastAsiaTheme="minorEastAsia" w:hAnsi="Arial" w:cs="Arial"/>
              <w:noProof/>
              <w:lang w:eastAsia="en-GB"/>
            </w:rPr>
          </w:pPr>
          <w:hyperlink w:anchor="_Toc506802779" w:history="1">
            <w:r w:rsidR="008111A8" w:rsidRPr="008111A8">
              <w:rPr>
                <w:rStyle w:val="Hyperlink"/>
                <w:rFonts w:ascii="Arial" w:hAnsi="Arial" w:cs="Arial"/>
                <w:noProof/>
              </w:rPr>
              <w:t>7</w:t>
            </w:r>
            <w:r w:rsidR="008111A8" w:rsidRPr="008111A8">
              <w:rPr>
                <w:rFonts w:ascii="Arial" w:eastAsiaTheme="minorEastAsia" w:hAnsi="Arial" w:cs="Arial"/>
                <w:noProof/>
                <w:lang w:eastAsia="en-GB"/>
              </w:rPr>
              <w:tab/>
            </w:r>
            <w:r w:rsidR="008111A8" w:rsidRPr="008111A8">
              <w:rPr>
                <w:rStyle w:val="Hyperlink"/>
                <w:rFonts w:ascii="Arial" w:hAnsi="Arial" w:cs="Arial"/>
                <w:noProof/>
              </w:rPr>
              <w:t>Discussion</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_Toc506802779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25</w:t>
            </w:r>
            <w:r w:rsidR="008111A8" w:rsidRPr="008111A8">
              <w:rPr>
                <w:rFonts w:ascii="Arial" w:hAnsi="Arial" w:cs="Arial"/>
                <w:noProof/>
                <w:webHidden/>
              </w:rPr>
              <w:fldChar w:fldCharType="end"/>
            </w:r>
          </w:hyperlink>
        </w:p>
        <w:p w14:paraId="4177B421" w14:textId="77777777" w:rsidR="008111A8" w:rsidRPr="008111A8" w:rsidRDefault="00301520">
          <w:pPr>
            <w:pStyle w:val="TOC2"/>
            <w:tabs>
              <w:tab w:val="left" w:pos="660"/>
              <w:tab w:val="right" w:leader="dot" w:pos="9016"/>
            </w:tabs>
            <w:rPr>
              <w:rFonts w:ascii="Arial" w:eastAsiaTheme="minorEastAsia" w:hAnsi="Arial" w:cs="Arial"/>
              <w:noProof/>
              <w:lang w:eastAsia="en-GB"/>
            </w:rPr>
          </w:pPr>
          <w:hyperlink w:anchor="_Toc506802780" w:history="1">
            <w:r w:rsidR="008111A8" w:rsidRPr="008111A8">
              <w:rPr>
                <w:rStyle w:val="Hyperlink"/>
                <w:rFonts w:ascii="Arial" w:hAnsi="Arial" w:cs="Arial"/>
                <w:noProof/>
              </w:rPr>
              <w:t>8</w:t>
            </w:r>
            <w:r w:rsidR="008111A8" w:rsidRPr="008111A8">
              <w:rPr>
                <w:rFonts w:ascii="Arial" w:eastAsiaTheme="minorEastAsia" w:hAnsi="Arial" w:cs="Arial"/>
                <w:noProof/>
                <w:lang w:eastAsia="en-GB"/>
              </w:rPr>
              <w:tab/>
            </w:r>
            <w:r w:rsidR="008111A8" w:rsidRPr="008111A8">
              <w:rPr>
                <w:rStyle w:val="Hyperlink"/>
                <w:rFonts w:ascii="Arial" w:hAnsi="Arial" w:cs="Arial"/>
                <w:noProof/>
              </w:rPr>
              <w:t>Future Surveys</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_Toc506802780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26</w:t>
            </w:r>
            <w:r w:rsidR="008111A8" w:rsidRPr="008111A8">
              <w:rPr>
                <w:rFonts w:ascii="Arial" w:hAnsi="Arial" w:cs="Arial"/>
                <w:noProof/>
                <w:webHidden/>
              </w:rPr>
              <w:fldChar w:fldCharType="end"/>
            </w:r>
          </w:hyperlink>
        </w:p>
        <w:p w14:paraId="2846311A" w14:textId="77777777" w:rsidR="008111A8" w:rsidRPr="008111A8" w:rsidRDefault="00301520">
          <w:pPr>
            <w:pStyle w:val="TOC2"/>
            <w:tabs>
              <w:tab w:val="left" w:pos="660"/>
              <w:tab w:val="right" w:leader="dot" w:pos="9016"/>
            </w:tabs>
            <w:rPr>
              <w:rFonts w:ascii="Arial" w:eastAsiaTheme="minorEastAsia" w:hAnsi="Arial" w:cs="Arial"/>
              <w:noProof/>
              <w:lang w:eastAsia="en-GB"/>
            </w:rPr>
          </w:pPr>
          <w:hyperlink w:anchor="_Toc506802781" w:history="1">
            <w:r w:rsidR="008111A8" w:rsidRPr="008111A8">
              <w:rPr>
                <w:rStyle w:val="Hyperlink"/>
                <w:rFonts w:ascii="Arial" w:hAnsi="Arial" w:cs="Arial"/>
                <w:noProof/>
              </w:rPr>
              <w:t>9</w:t>
            </w:r>
            <w:r w:rsidR="008111A8" w:rsidRPr="008111A8">
              <w:rPr>
                <w:rFonts w:ascii="Arial" w:eastAsiaTheme="minorEastAsia" w:hAnsi="Arial" w:cs="Arial"/>
                <w:noProof/>
                <w:lang w:eastAsia="en-GB"/>
              </w:rPr>
              <w:tab/>
            </w:r>
            <w:r w:rsidR="008111A8" w:rsidRPr="008111A8">
              <w:rPr>
                <w:rStyle w:val="Hyperlink"/>
                <w:rFonts w:ascii="Arial" w:hAnsi="Arial" w:cs="Arial"/>
                <w:noProof/>
              </w:rPr>
              <w:t>Conclusions</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_Toc506802781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26</w:t>
            </w:r>
            <w:r w:rsidR="008111A8" w:rsidRPr="008111A8">
              <w:rPr>
                <w:rFonts w:ascii="Arial" w:hAnsi="Arial" w:cs="Arial"/>
                <w:noProof/>
                <w:webHidden/>
              </w:rPr>
              <w:fldChar w:fldCharType="end"/>
            </w:r>
          </w:hyperlink>
        </w:p>
        <w:p w14:paraId="27D6877E" w14:textId="77777777" w:rsidR="008111A8" w:rsidRPr="008111A8" w:rsidRDefault="00301520">
          <w:pPr>
            <w:pStyle w:val="TOC2"/>
            <w:tabs>
              <w:tab w:val="left" w:pos="880"/>
              <w:tab w:val="right" w:leader="dot" w:pos="9016"/>
            </w:tabs>
            <w:rPr>
              <w:rFonts w:ascii="Arial" w:eastAsiaTheme="minorEastAsia" w:hAnsi="Arial" w:cs="Arial"/>
              <w:noProof/>
              <w:lang w:eastAsia="en-GB"/>
            </w:rPr>
          </w:pPr>
          <w:hyperlink w:anchor="_Toc506802782" w:history="1">
            <w:r w:rsidR="008111A8" w:rsidRPr="008111A8">
              <w:rPr>
                <w:rStyle w:val="Hyperlink"/>
                <w:rFonts w:ascii="Arial" w:hAnsi="Arial" w:cs="Arial"/>
                <w:noProof/>
              </w:rPr>
              <w:t>10</w:t>
            </w:r>
            <w:r w:rsidR="008111A8" w:rsidRPr="008111A8">
              <w:rPr>
                <w:rFonts w:ascii="Arial" w:eastAsiaTheme="minorEastAsia" w:hAnsi="Arial" w:cs="Arial"/>
                <w:noProof/>
                <w:lang w:eastAsia="en-GB"/>
              </w:rPr>
              <w:tab/>
            </w:r>
            <w:r w:rsidR="008111A8" w:rsidRPr="008111A8">
              <w:rPr>
                <w:rStyle w:val="Hyperlink"/>
                <w:rFonts w:ascii="Arial" w:hAnsi="Arial" w:cs="Arial"/>
                <w:noProof/>
              </w:rPr>
              <w:t>Contact details</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_Toc506802782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27</w:t>
            </w:r>
            <w:r w:rsidR="008111A8" w:rsidRPr="008111A8">
              <w:rPr>
                <w:rFonts w:ascii="Arial" w:hAnsi="Arial" w:cs="Arial"/>
                <w:noProof/>
                <w:webHidden/>
              </w:rPr>
              <w:fldChar w:fldCharType="end"/>
            </w:r>
          </w:hyperlink>
        </w:p>
        <w:p w14:paraId="6C18A677" w14:textId="77777777" w:rsidR="008111A8" w:rsidRPr="008111A8" w:rsidRDefault="00301520">
          <w:pPr>
            <w:pStyle w:val="TOC2"/>
            <w:tabs>
              <w:tab w:val="left" w:pos="880"/>
              <w:tab w:val="right" w:leader="dot" w:pos="9016"/>
            </w:tabs>
            <w:rPr>
              <w:rFonts w:ascii="Arial" w:eastAsiaTheme="minorEastAsia" w:hAnsi="Arial" w:cs="Arial"/>
              <w:noProof/>
              <w:lang w:eastAsia="en-GB"/>
            </w:rPr>
          </w:pPr>
          <w:hyperlink w:anchor="_Toc506802783" w:history="1">
            <w:r w:rsidR="008111A8" w:rsidRPr="008111A8">
              <w:rPr>
                <w:rStyle w:val="Hyperlink"/>
                <w:rFonts w:ascii="Arial" w:hAnsi="Arial" w:cs="Arial"/>
                <w:noProof/>
              </w:rPr>
              <w:t>11</w:t>
            </w:r>
            <w:r w:rsidR="008111A8" w:rsidRPr="008111A8">
              <w:rPr>
                <w:rFonts w:ascii="Arial" w:eastAsiaTheme="minorEastAsia" w:hAnsi="Arial" w:cs="Arial"/>
                <w:noProof/>
                <w:lang w:eastAsia="en-GB"/>
              </w:rPr>
              <w:tab/>
            </w:r>
            <w:r w:rsidR="008111A8" w:rsidRPr="008111A8">
              <w:rPr>
                <w:rStyle w:val="Hyperlink"/>
                <w:rFonts w:ascii="Arial" w:hAnsi="Arial" w:cs="Arial"/>
                <w:noProof/>
              </w:rPr>
              <w:t>References</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_Toc506802783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27</w:t>
            </w:r>
            <w:r w:rsidR="008111A8" w:rsidRPr="008111A8">
              <w:rPr>
                <w:rFonts w:ascii="Arial" w:hAnsi="Arial" w:cs="Arial"/>
                <w:noProof/>
                <w:webHidden/>
              </w:rPr>
              <w:fldChar w:fldCharType="end"/>
            </w:r>
          </w:hyperlink>
        </w:p>
        <w:p w14:paraId="08B71E31" w14:textId="73169488" w:rsidR="008111A8" w:rsidRPr="008111A8" w:rsidRDefault="00301520">
          <w:pPr>
            <w:pStyle w:val="TOC2"/>
            <w:tabs>
              <w:tab w:val="left" w:pos="880"/>
              <w:tab w:val="right" w:leader="dot" w:pos="9016"/>
            </w:tabs>
            <w:rPr>
              <w:rFonts w:ascii="Arial" w:eastAsiaTheme="minorEastAsia" w:hAnsi="Arial" w:cs="Arial"/>
              <w:noProof/>
              <w:lang w:eastAsia="en-GB"/>
            </w:rPr>
          </w:pPr>
          <w:hyperlink w:anchor="_Toc506802784" w:history="1">
            <w:r w:rsidR="008111A8" w:rsidRPr="008111A8">
              <w:rPr>
                <w:rStyle w:val="Hyperlink"/>
                <w:rFonts w:ascii="Arial" w:hAnsi="Arial" w:cs="Arial"/>
                <w:noProof/>
              </w:rPr>
              <w:t>12</w:t>
            </w:r>
            <w:r w:rsidR="008111A8" w:rsidRPr="008111A8">
              <w:rPr>
                <w:rFonts w:ascii="Arial" w:eastAsiaTheme="minorEastAsia" w:hAnsi="Arial" w:cs="Arial"/>
                <w:noProof/>
                <w:lang w:eastAsia="en-GB"/>
              </w:rPr>
              <w:tab/>
            </w:r>
            <w:r w:rsidR="008111A8" w:rsidRPr="008111A8">
              <w:rPr>
                <w:rStyle w:val="Hyperlink"/>
                <w:rFonts w:ascii="Arial" w:hAnsi="Arial" w:cs="Arial"/>
                <w:noProof/>
              </w:rPr>
              <w:t>Appendi</w:t>
            </w:r>
            <w:r w:rsidR="003C37FF">
              <w:rPr>
                <w:rStyle w:val="Hyperlink"/>
                <w:rFonts w:ascii="Arial" w:hAnsi="Arial" w:cs="Arial"/>
                <w:noProof/>
              </w:rPr>
              <w:t>ces</w:t>
            </w:r>
            <w:r w:rsidR="008111A8" w:rsidRPr="008111A8">
              <w:rPr>
                <w:rFonts w:ascii="Arial" w:hAnsi="Arial" w:cs="Arial"/>
                <w:noProof/>
                <w:webHidden/>
              </w:rPr>
              <w:tab/>
            </w:r>
            <w:r w:rsidR="008111A8" w:rsidRPr="008111A8">
              <w:rPr>
                <w:rFonts w:ascii="Arial" w:hAnsi="Arial" w:cs="Arial"/>
                <w:noProof/>
                <w:webHidden/>
              </w:rPr>
              <w:fldChar w:fldCharType="begin"/>
            </w:r>
            <w:r w:rsidR="008111A8" w:rsidRPr="008111A8">
              <w:rPr>
                <w:rFonts w:ascii="Arial" w:hAnsi="Arial" w:cs="Arial"/>
                <w:noProof/>
                <w:webHidden/>
              </w:rPr>
              <w:instrText xml:space="preserve"> PAGEREF _Toc506802784 \h </w:instrText>
            </w:r>
            <w:r w:rsidR="008111A8" w:rsidRPr="008111A8">
              <w:rPr>
                <w:rFonts w:ascii="Arial" w:hAnsi="Arial" w:cs="Arial"/>
                <w:noProof/>
                <w:webHidden/>
              </w:rPr>
            </w:r>
            <w:r w:rsidR="008111A8" w:rsidRPr="008111A8">
              <w:rPr>
                <w:rFonts w:ascii="Arial" w:hAnsi="Arial" w:cs="Arial"/>
                <w:noProof/>
                <w:webHidden/>
              </w:rPr>
              <w:fldChar w:fldCharType="separate"/>
            </w:r>
            <w:r w:rsidR="008111A8" w:rsidRPr="008111A8">
              <w:rPr>
                <w:rFonts w:ascii="Arial" w:hAnsi="Arial" w:cs="Arial"/>
                <w:noProof/>
                <w:webHidden/>
              </w:rPr>
              <w:t>27</w:t>
            </w:r>
            <w:r w:rsidR="008111A8" w:rsidRPr="008111A8">
              <w:rPr>
                <w:rFonts w:ascii="Arial" w:hAnsi="Arial" w:cs="Arial"/>
                <w:noProof/>
                <w:webHidden/>
              </w:rPr>
              <w:fldChar w:fldCharType="end"/>
            </w:r>
          </w:hyperlink>
        </w:p>
        <w:p w14:paraId="315753E7" w14:textId="740DF41F" w:rsidR="008111A8" w:rsidRDefault="008111A8">
          <w:r>
            <w:rPr>
              <w:b/>
              <w:bCs/>
              <w:noProof/>
            </w:rPr>
            <w:fldChar w:fldCharType="end"/>
          </w:r>
        </w:p>
      </w:sdtContent>
    </w:sdt>
    <w:p w14:paraId="0FF8CAED" w14:textId="77777777" w:rsidR="00335761" w:rsidRDefault="00335761" w:rsidP="002312B8">
      <w:pPr>
        <w:jc w:val="both"/>
        <w:rPr>
          <w:rFonts w:ascii="Arial" w:eastAsiaTheme="majorEastAsia" w:hAnsi="Arial" w:cstheme="majorBidi"/>
          <w:b/>
          <w:color w:val="00346A"/>
          <w:sz w:val="32"/>
          <w:szCs w:val="26"/>
        </w:rPr>
      </w:pPr>
      <w:r>
        <w:br w:type="page"/>
      </w:r>
    </w:p>
    <w:p w14:paraId="568DB0FD" w14:textId="77777777" w:rsidR="00E87C3B" w:rsidRPr="00E87C3B" w:rsidRDefault="00E87C3B" w:rsidP="002312B8">
      <w:pPr>
        <w:pStyle w:val="Heading2"/>
        <w:jc w:val="both"/>
      </w:pPr>
      <w:bookmarkStart w:id="14" w:name="_Toc506802770"/>
      <w:r w:rsidRPr="00E87C3B">
        <w:lastRenderedPageBreak/>
        <w:t>Introduction</w:t>
      </w:r>
      <w:bookmarkEnd w:id="14"/>
    </w:p>
    <w:p w14:paraId="14CBB5AA" w14:textId="70CC21D7" w:rsidR="00E87C3B" w:rsidRDefault="00E87C3B" w:rsidP="002312B8">
      <w:pPr>
        <w:spacing w:line="360" w:lineRule="auto"/>
        <w:jc w:val="both"/>
        <w:rPr>
          <w:rFonts w:ascii="Arial" w:hAnsi="Arial" w:cs="Arial"/>
        </w:rPr>
      </w:pPr>
      <w:r w:rsidRPr="00E87C3B">
        <w:rPr>
          <w:rFonts w:ascii="Arial" w:hAnsi="Arial" w:cs="Arial"/>
        </w:rPr>
        <w:t>Misconnected wastewater pipework, cross-connected sewers and combined sewer overflows are a chronic source of pollution in urban rivers</w:t>
      </w:r>
      <w:r w:rsidR="00BD29DD">
        <w:rPr>
          <w:rFonts w:ascii="Arial" w:hAnsi="Arial" w:cs="Arial"/>
        </w:rPr>
        <w:t xml:space="preserve">, </w:t>
      </w:r>
      <w:r w:rsidRPr="00E87C3B">
        <w:rPr>
          <w:rFonts w:ascii="Arial" w:hAnsi="Arial" w:cs="Arial"/>
        </w:rPr>
        <w:t xml:space="preserve">sending pollution, via outfalls, into the nearest watercourse. </w:t>
      </w:r>
      <w:proofErr w:type="gramStart"/>
      <w:r w:rsidRPr="00E87C3B">
        <w:rPr>
          <w:rFonts w:ascii="Arial" w:hAnsi="Arial" w:cs="Arial"/>
        </w:rPr>
        <w:t>At the moment</w:t>
      </w:r>
      <w:proofErr w:type="gramEnd"/>
      <w:r w:rsidRPr="00E87C3B">
        <w:rPr>
          <w:rFonts w:ascii="Arial" w:hAnsi="Arial" w:cs="Arial"/>
        </w:rPr>
        <w:t xml:space="preserve"> there is no systematic surveying of outfalls in rivers to identify sources of pollution and to notify the relevant authorities. The Outfall Safari is a survey method devised to address this evidence gathering and reporting gap. It was created by the Citizen Crane project steering group which consists of staff of Thames Water, Environment Agency (EA), Crane Valley Partnership, Friends of River Crane Environment, Frog Environmental and the Zoological Society of London (ZSL). It was first used on the River Crane in 2016.</w:t>
      </w:r>
    </w:p>
    <w:p w14:paraId="6604EB29" w14:textId="7D01A668" w:rsidR="00BD29DD" w:rsidRDefault="003C37FF" w:rsidP="002312B8">
      <w:pPr>
        <w:spacing w:line="360" w:lineRule="auto"/>
        <w:jc w:val="both"/>
        <w:rPr>
          <w:rFonts w:ascii="Arial" w:hAnsi="Arial" w:cs="Arial"/>
        </w:rPr>
      </w:pPr>
      <w:r w:rsidRPr="00151527">
        <w:rPr>
          <w:rFonts w:ascii="Arial" w:hAnsi="Arial" w:cs="Arial"/>
          <w:highlight w:val="yellow"/>
        </w:rPr>
        <w:t xml:space="preserve">&lt;Insert introduction </w:t>
      </w:r>
      <w:r w:rsidR="00151527" w:rsidRPr="00151527">
        <w:rPr>
          <w:rFonts w:ascii="Arial" w:hAnsi="Arial" w:cs="Arial"/>
          <w:highlight w:val="yellow"/>
        </w:rPr>
        <w:t>to the river, major impacts and any</w:t>
      </w:r>
      <w:r w:rsidRPr="00151527">
        <w:rPr>
          <w:rFonts w:ascii="Arial" w:hAnsi="Arial" w:cs="Arial"/>
          <w:highlight w:val="yellow"/>
        </w:rPr>
        <w:t xml:space="preserve"> WFD </w:t>
      </w:r>
      <w:r>
        <w:rPr>
          <w:rFonts w:ascii="Arial" w:hAnsi="Arial" w:cs="Arial"/>
          <w:highlight w:val="yellow"/>
        </w:rPr>
        <w:t xml:space="preserve">information or other assessment of </w:t>
      </w:r>
      <w:r w:rsidR="00151527">
        <w:rPr>
          <w:rFonts w:ascii="Arial" w:hAnsi="Arial" w:cs="Arial"/>
          <w:highlight w:val="yellow"/>
        </w:rPr>
        <w:t>current ecological status and water quality</w:t>
      </w:r>
      <w:r>
        <w:rPr>
          <w:rFonts w:ascii="Arial" w:hAnsi="Arial" w:cs="Arial"/>
          <w:highlight w:val="yellow"/>
        </w:rPr>
        <w:t>&gt;</w:t>
      </w:r>
      <w:r w:rsidR="003A1352">
        <w:rPr>
          <w:rFonts w:ascii="Arial" w:hAnsi="Arial" w:cs="Arial"/>
        </w:rPr>
        <w:t>.</w:t>
      </w:r>
    </w:p>
    <w:p w14:paraId="4290D8EE" w14:textId="169C1753" w:rsidR="00F943F0" w:rsidRDefault="003C37FF" w:rsidP="002312B8">
      <w:pPr>
        <w:spacing w:line="360" w:lineRule="auto"/>
        <w:jc w:val="both"/>
        <w:rPr>
          <w:rFonts w:ascii="Arial" w:hAnsi="Arial" w:cs="Arial"/>
        </w:rPr>
      </w:pPr>
      <w:r w:rsidRPr="003C37FF">
        <w:rPr>
          <w:rFonts w:ascii="Arial" w:hAnsi="Arial" w:cs="Arial"/>
          <w:highlight w:val="yellow"/>
        </w:rPr>
        <w:t>&lt;your organisation&gt;</w:t>
      </w:r>
      <w:r w:rsidR="00634882">
        <w:rPr>
          <w:rFonts w:ascii="Arial" w:hAnsi="Arial" w:cs="Arial"/>
        </w:rPr>
        <w:t xml:space="preserve"> and Environment Agency</w:t>
      </w:r>
      <w:r w:rsidR="00EF7997">
        <w:rPr>
          <w:rFonts w:ascii="Arial" w:hAnsi="Arial" w:cs="Arial"/>
        </w:rPr>
        <w:t xml:space="preserve"> (EA)</w:t>
      </w:r>
      <w:r w:rsidR="00634882">
        <w:rPr>
          <w:rFonts w:ascii="Arial" w:hAnsi="Arial" w:cs="Arial"/>
        </w:rPr>
        <w:t xml:space="preserve"> have conducted detailed monitoring of water quality </w:t>
      </w:r>
      <w:r>
        <w:rPr>
          <w:rFonts w:ascii="Arial" w:hAnsi="Arial" w:cs="Arial"/>
        </w:rPr>
        <w:t xml:space="preserve">along </w:t>
      </w:r>
      <w:r w:rsidRPr="003C37FF">
        <w:rPr>
          <w:rFonts w:ascii="Arial" w:hAnsi="Arial" w:cs="Arial"/>
          <w:highlight w:val="yellow"/>
        </w:rPr>
        <w:t>&lt;your river&gt;</w:t>
      </w:r>
      <w:r w:rsidR="00F22A49" w:rsidRPr="003C37FF">
        <w:rPr>
          <w:rFonts w:ascii="Arial" w:hAnsi="Arial" w:cs="Arial"/>
          <w:highlight w:val="yellow"/>
        </w:rPr>
        <w:t xml:space="preserve"> (</w:t>
      </w:r>
      <w:r w:rsidRPr="003C37FF">
        <w:rPr>
          <w:rFonts w:ascii="Arial" w:hAnsi="Arial" w:cs="Arial"/>
          <w:highlight w:val="yellow"/>
        </w:rPr>
        <w:t>ref</w:t>
      </w:r>
      <w:r w:rsidR="00634882" w:rsidRPr="003C37FF">
        <w:rPr>
          <w:rFonts w:ascii="Arial" w:hAnsi="Arial" w:cs="Arial"/>
          <w:highlight w:val="yellow"/>
        </w:rPr>
        <w:t>).</w:t>
      </w:r>
      <w:r w:rsidR="00634882">
        <w:rPr>
          <w:rFonts w:ascii="Arial" w:hAnsi="Arial" w:cs="Arial"/>
        </w:rPr>
        <w:t xml:space="preserve"> This has shown that </w:t>
      </w:r>
      <w:r w:rsidR="00CC6838">
        <w:rPr>
          <w:rFonts w:ascii="Arial" w:hAnsi="Arial" w:cs="Arial"/>
        </w:rPr>
        <w:t xml:space="preserve">the main pollution sources appear to be </w:t>
      </w:r>
      <w:r w:rsidRPr="003C37FF">
        <w:rPr>
          <w:rFonts w:ascii="Arial" w:hAnsi="Arial" w:cs="Arial"/>
          <w:highlight w:val="yellow"/>
        </w:rPr>
        <w:t>&lt;insert relevant detail about sources here&gt;</w:t>
      </w:r>
      <w:r w:rsidR="00CC6838" w:rsidRPr="003C37FF">
        <w:rPr>
          <w:rFonts w:ascii="Arial" w:hAnsi="Arial" w:cs="Arial"/>
          <w:highlight w:val="yellow"/>
        </w:rPr>
        <w:t>.</w:t>
      </w:r>
      <w:r w:rsidR="00CC6838">
        <w:rPr>
          <w:rFonts w:ascii="Arial" w:hAnsi="Arial" w:cs="Arial"/>
        </w:rPr>
        <w:t xml:space="preserve"> </w:t>
      </w:r>
    </w:p>
    <w:p w14:paraId="2F46AF84" w14:textId="65E5DE2A" w:rsidR="00634882" w:rsidRDefault="00151527" w:rsidP="002312B8">
      <w:pPr>
        <w:spacing w:line="360" w:lineRule="auto"/>
        <w:jc w:val="both"/>
        <w:rPr>
          <w:rFonts w:ascii="Arial" w:hAnsi="Arial" w:cs="Arial"/>
        </w:rPr>
      </w:pPr>
      <w:r w:rsidRPr="00151527">
        <w:rPr>
          <w:rFonts w:ascii="Arial" w:hAnsi="Arial" w:cs="Arial"/>
          <w:highlight w:val="yellow"/>
        </w:rPr>
        <w:t>&lt;water company&gt;</w:t>
      </w:r>
      <w:r w:rsidR="00CC6838">
        <w:rPr>
          <w:rFonts w:ascii="Arial" w:hAnsi="Arial" w:cs="Arial"/>
        </w:rPr>
        <w:t xml:space="preserve"> is conducting detailed investigations, using modelling and sondes and has supported the Outfall Safari as a potentially valuable additional source of data.</w:t>
      </w:r>
    </w:p>
    <w:p w14:paraId="3B8EE046" w14:textId="2F7AD34D" w:rsidR="002312B8" w:rsidRDefault="00151527" w:rsidP="002312B8">
      <w:pPr>
        <w:spacing w:line="360" w:lineRule="auto"/>
        <w:jc w:val="both"/>
        <w:rPr>
          <w:rFonts w:ascii="Arial" w:hAnsi="Arial" w:cs="Arial"/>
        </w:rPr>
      </w:pPr>
      <w:r w:rsidRPr="00151527">
        <w:rPr>
          <w:rFonts w:ascii="Arial" w:hAnsi="Arial" w:cs="Arial"/>
          <w:highlight w:val="yellow"/>
        </w:rPr>
        <w:t>&lt;insert project information and other partners&gt;</w:t>
      </w:r>
      <w:r w:rsidR="002312B8" w:rsidRPr="00151527">
        <w:rPr>
          <w:rFonts w:ascii="Arial" w:hAnsi="Arial" w:cs="Arial"/>
          <w:highlight w:val="yellow"/>
        </w:rPr>
        <w:t>.</w:t>
      </w:r>
    </w:p>
    <w:p w14:paraId="5B26AE5A" w14:textId="59E20E56" w:rsidR="001F2F79" w:rsidRDefault="001F2F79" w:rsidP="002312B8">
      <w:pPr>
        <w:ind w:left="720" w:hanging="720"/>
        <w:jc w:val="both"/>
        <w:rPr>
          <w:rFonts w:ascii="Arial" w:hAnsi="Arial" w:cs="Arial"/>
          <w:i/>
        </w:rPr>
      </w:pPr>
      <w:r w:rsidRPr="00151527">
        <w:rPr>
          <w:rFonts w:ascii="Arial" w:hAnsi="Arial" w:cs="Arial"/>
          <w:i/>
        </w:rPr>
        <w:t xml:space="preserve">fig 1. </w:t>
      </w:r>
      <w:r w:rsidR="00151527" w:rsidRPr="00151527">
        <w:rPr>
          <w:rFonts w:ascii="Arial" w:hAnsi="Arial" w:cs="Arial"/>
          <w:i/>
        </w:rPr>
        <w:t>Location map</w:t>
      </w:r>
      <w:r w:rsidRPr="00151527">
        <w:rPr>
          <w:rFonts w:ascii="Arial" w:hAnsi="Arial" w:cs="Arial"/>
          <w:i/>
        </w:rPr>
        <w:t>.</w:t>
      </w:r>
      <w:r w:rsidR="00F943F0" w:rsidRPr="00151527">
        <w:rPr>
          <w:rFonts w:ascii="Arial" w:hAnsi="Arial" w:cs="Arial"/>
          <w:i/>
        </w:rPr>
        <w:t xml:space="preserve"> </w:t>
      </w:r>
    </w:p>
    <w:p w14:paraId="504CCC56" w14:textId="59060F28" w:rsidR="0042507F" w:rsidRPr="00151527" w:rsidRDefault="0042507F" w:rsidP="002312B8">
      <w:pPr>
        <w:ind w:left="720" w:hanging="720"/>
        <w:jc w:val="both"/>
        <w:rPr>
          <w:rFonts w:ascii="Arial" w:hAnsi="Arial" w:cs="Arial"/>
          <w:i/>
        </w:rPr>
      </w:pPr>
      <w:r w:rsidRPr="0042507F">
        <w:rPr>
          <w:rFonts w:ascii="Arial" w:hAnsi="Arial" w:cs="Arial"/>
          <w:i/>
          <w:highlight w:val="yellow"/>
        </w:rPr>
        <w:t>&lt;insert location map&gt;</w:t>
      </w:r>
    </w:p>
    <w:p w14:paraId="1BAE05A9" w14:textId="257EB1BF" w:rsidR="003A1352" w:rsidRPr="0042507F" w:rsidRDefault="00E877DF" w:rsidP="002312B8">
      <w:pPr>
        <w:jc w:val="both"/>
        <w:rPr>
          <w:rFonts w:ascii="Arial" w:hAnsi="Arial" w:cs="Arial"/>
          <w:i/>
        </w:rPr>
      </w:pPr>
      <w:r w:rsidRPr="0042507F">
        <w:rPr>
          <w:rFonts w:ascii="Arial" w:hAnsi="Arial" w:cs="Arial"/>
          <w:i/>
        </w:rPr>
        <w:t xml:space="preserve">Fig 2. </w:t>
      </w:r>
      <w:r w:rsidR="0042507F">
        <w:rPr>
          <w:rFonts w:ascii="Arial" w:hAnsi="Arial" w:cs="Arial"/>
          <w:i/>
        </w:rPr>
        <w:t>Project</w:t>
      </w:r>
      <w:r w:rsidRPr="0042507F">
        <w:rPr>
          <w:rFonts w:ascii="Arial" w:hAnsi="Arial" w:cs="Arial"/>
          <w:i/>
        </w:rPr>
        <w:t xml:space="preserve"> area</w:t>
      </w:r>
    </w:p>
    <w:p w14:paraId="5253A415" w14:textId="79EED158" w:rsidR="002312B8" w:rsidRDefault="00994275" w:rsidP="002312B8">
      <w:pPr>
        <w:jc w:val="both"/>
        <w:rPr>
          <w:rFonts w:ascii="Arial" w:hAnsi="Arial" w:cs="Arial"/>
        </w:rPr>
      </w:pPr>
      <w:r w:rsidRPr="00994275">
        <w:rPr>
          <w:rFonts w:ascii="Arial" w:hAnsi="Arial" w:cs="Arial"/>
          <w:noProof/>
          <w:highlight w:val="yellow"/>
          <w:lang w:eastAsia="en-GB"/>
        </w:rPr>
        <w:t xml:space="preserve">&lt;Detailed </w:t>
      </w:r>
      <w:r w:rsidR="0042507F">
        <w:rPr>
          <w:rFonts w:ascii="Arial" w:hAnsi="Arial" w:cs="Arial"/>
          <w:noProof/>
          <w:highlight w:val="yellow"/>
          <w:lang w:eastAsia="en-GB"/>
        </w:rPr>
        <w:t>catchment</w:t>
      </w:r>
      <w:r w:rsidRPr="00994275">
        <w:rPr>
          <w:rFonts w:ascii="Arial" w:hAnsi="Arial" w:cs="Arial"/>
          <w:noProof/>
          <w:highlight w:val="yellow"/>
          <w:lang w:eastAsia="en-GB"/>
        </w:rPr>
        <w:t xml:space="preserve"> map&gt;</w:t>
      </w:r>
    </w:p>
    <w:p w14:paraId="58A743B0" w14:textId="6C59C43A" w:rsidR="006925EF" w:rsidRDefault="002312B8" w:rsidP="002312B8">
      <w:pPr>
        <w:rPr>
          <w:rFonts w:ascii="Arial" w:hAnsi="Arial" w:cs="Arial"/>
        </w:rPr>
      </w:pPr>
      <w:r>
        <w:rPr>
          <w:rFonts w:ascii="Arial" w:hAnsi="Arial" w:cs="Arial"/>
        </w:rPr>
        <w:br w:type="page"/>
      </w:r>
    </w:p>
    <w:p w14:paraId="72598A7A" w14:textId="77777777" w:rsidR="00E87C3B" w:rsidRPr="00E87C3B" w:rsidRDefault="00E87C3B" w:rsidP="002312B8">
      <w:pPr>
        <w:pStyle w:val="Heading2"/>
        <w:jc w:val="both"/>
      </w:pPr>
      <w:bookmarkStart w:id="15" w:name="_Toc506802771"/>
      <w:r w:rsidRPr="00E87C3B">
        <w:lastRenderedPageBreak/>
        <w:t>Aims</w:t>
      </w:r>
      <w:bookmarkEnd w:id="15"/>
      <w:r w:rsidRPr="00E87C3B">
        <w:t xml:space="preserve"> </w:t>
      </w:r>
    </w:p>
    <w:p w14:paraId="70226A73" w14:textId="0BDBA507" w:rsidR="00E87C3B" w:rsidRPr="00E87C3B" w:rsidRDefault="00E87C3B" w:rsidP="002312B8">
      <w:pPr>
        <w:spacing w:before="100" w:beforeAutospacing="1" w:after="0" w:line="360" w:lineRule="auto"/>
        <w:jc w:val="both"/>
        <w:rPr>
          <w:rFonts w:ascii="Arial" w:hAnsi="Arial" w:cs="Arial"/>
        </w:rPr>
      </w:pPr>
      <w:r w:rsidRPr="00E87C3B">
        <w:rPr>
          <w:rFonts w:ascii="Arial" w:hAnsi="Arial" w:cs="Arial"/>
        </w:rPr>
        <w:t xml:space="preserve">The aims of the </w:t>
      </w:r>
      <w:r w:rsidR="0042507F" w:rsidRPr="0042507F">
        <w:rPr>
          <w:rFonts w:ascii="Arial" w:hAnsi="Arial" w:cs="Arial"/>
          <w:highlight w:val="yellow"/>
        </w:rPr>
        <w:t>&lt;your river&gt;</w:t>
      </w:r>
      <w:r w:rsidRPr="00E87C3B">
        <w:rPr>
          <w:rFonts w:ascii="Arial" w:hAnsi="Arial" w:cs="Arial"/>
        </w:rPr>
        <w:t xml:space="preserve"> Outfall Safari were to:</w:t>
      </w:r>
    </w:p>
    <w:p w14:paraId="735A9F8E" w14:textId="2838DA8E" w:rsidR="00E87C3B" w:rsidRPr="00E87C3B" w:rsidRDefault="00E87C3B" w:rsidP="002312B8">
      <w:pPr>
        <w:numPr>
          <w:ilvl w:val="0"/>
          <w:numId w:val="13"/>
        </w:numPr>
        <w:spacing w:before="100" w:beforeAutospacing="1" w:after="0" w:line="360" w:lineRule="auto"/>
        <w:ind w:left="360"/>
        <w:contextualSpacing/>
        <w:jc w:val="both"/>
        <w:rPr>
          <w:rFonts w:ascii="Arial" w:hAnsi="Arial" w:cs="Arial"/>
        </w:rPr>
      </w:pPr>
      <w:r w:rsidRPr="00E87C3B">
        <w:rPr>
          <w:rFonts w:ascii="Arial" w:hAnsi="Arial" w:cs="Arial"/>
        </w:rPr>
        <w:t>record and map the dry weather condition behaviour of surface water outfalls in the</w:t>
      </w:r>
      <w:r w:rsidR="00593650">
        <w:rPr>
          <w:rFonts w:ascii="Arial" w:hAnsi="Arial" w:cs="Arial"/>
        </w:rPr>
        <w:t xml:space="preserve"> urban parts of</w:t>
      </w:r>
      <w:r w:rsidRPr="00E87C3B">
        <w:rPr>
          <w:rFonts w:ascii="Arial" w:hAnsi="Arial" w:cs="Arial"/>
        </w:rPr>
        <w:t xml:space="preserve"> </w:t>
      </w:r>
      <w:r w:rsidR="0042507F" w:rsidRPr="0042507F">
        <w:rPr>
          <w:rFonts w:ascii="Arial" w:hAnsi="Arial" w:cs="Arial"/>
          <w:highlight w:val="yellow"/>
        </w:rPr>
        <w:t>&lt;your river&gt;</w:t>
      </w:r>
      <w:r w:rsidR="00593650" w:rsidRPr="0042507F">
        <w:rPr>
          <w:rFonts w:ascii="Arial" w:hAnsi="Arial" w:cs="Arial"/>
          <w:highlight w:val="yellow"/>
        </w:rPr>
        <w:t>.</w:t>
      </w:r>
      <w:r w:rsidRPr="00E87C3B">
        <w:rPr>
          <w:rFonts w:ascii="Arial" w:hAnsi="Arial" w:cs="Arial"/>
        </w:rPr>
        <w:t xml:space="preserve"> </w:t>
      </w:r>
    </w:p>
    <w:p w14:paraId="76A80C6F" w14:textId="2BBE57C4" w:rsidR="00E87C3B" w:rsidRPr="00E87C3B" w:rsidRDefault="00E87C3B" w:rsidP="002312B8">
      <w:pPr>
        <w:numPr>
          <w:ilvl w:val="0"/>
          <w:numId w:val="13"/>
        </w:numPr>
        <w:spacing w:before="100" w:beforeAutospacing="1" w:after="0" w:line="360" w:lineRule="auto"/>
        <w:ind w:left="360"/>
        <w:contextualSpacing/>
        <w:jc w:val="both"/>
        <w:rPr>
          <w:rFonts w:ascii="Arial" w:hAnsi="Arial" w:cs="Arial"/>
        </w:rPr>
      </w:pPr>
      <w:r w:rsidRPr="00E87C3B">
        <w:rPr>
          <w:rFonts w:ascii="Arial" w:hAnsi="Arial" w:cs="Arial"/>
        </w:rPr>
        <w:t xml:space="preserve">assess the impact of the outfalls and report those that are polluting to the Environment Agency and </w:t>
      </w:r>
      <w:r w:rsidR="0042507F" w:rsidRPr="0042507F">
        <w:rPr>
          <w:rFonts w:ascii="Arial" w:hAnsi="Arial" w:cs="Arial"/>
          <w:highlight w:val="yellow"/>
        </w:rPr>
        <w:t>&lt;water company&gt;</w:t>
      </w:r>
      <w:r w:rsidRPr="00E87C3B">
        <w:rPr>
          <w:rFonts w:ascii="Arial" w:hAnsi="Arial" w:cs="Arial"/>
        </w:rPr>
        <w:t xml:space="preserve"> </w:t>
      </w:r>
    </w:p>
    <w:p w14:paraId="27F1F649" w14:textId="77777777" w:rsidR="009A30C5" w:rsidRDefault="00E87C3B" w:rsidP="002312B8">
      <w:pPr>
        <w:numPr>
          <w:ilvl w:val="0"/>
          <w:numId w:val="13"/>
        </w:numPr>
        <w:spacing w:before="100" w:beforeAutospacing="1" w:after="0" w:line="360" w:lineRule="auto"/>
        <w:ind w:left="360"/>
        <w:contextualSpacing/>
        <w:jc w:val="both"/>
        <w:rPr>
          <w:rFonts w:ascii="Arial" w:hAnsi="Arial" w:cs="Arial"/>
        </w:rPr>
      </w:pPr>
      <w:r w:rsidRPr="00E87C3B">
        <w:rPr>
          <w:rFonts w:ascii="Arial" w:hAnsi="Arial" w:cs="Arial"/>
        </w:rPr>
        <w:t xml:space="preserve">build evidence on the scale of the problem of polluted surface water outfalls in </w:t>
      </w:r>
      <w:r w:rsidR="009A30C5" w:rsidRPr="009A30C5">
        <w:rPr>
          <w:rFonts w:ascii="Arial" w:hAnsi="Arial" w:cs="Arial"/>
        </w:rPr>
        <w:t>the wider area</w:t>
      </w:r>
    </w:p>
    <w:p w14:paraId="08822105" w14:textId="5CA0B4CC" w:rsidR="006828E2" w:rsidRPr="009A30C5" w:rsidRDefault="00E87C3B" w:rsidP="002312B8">
      <w:pPr>
        <w:numPr>
          <w:ilvl w:val="0"/>
          <w:numId w:val="13"/>
        </w:numPr>
        <w:spacing w:before="100" w:beforeAutospacing="1" w:after="0" w:line="360" w:lineRule="auto"/>
        <w:ind w:left="360"/>
        <w:contextualSpacing/>
        <w:jc w:val="both"/>
        <w:rPr>
          <w:rFonts w:ascii="Arial" w:hAnsi="Arial" w:cs="Arial"/>
        </w:rPr>
      </w:pPr>
      <w:r w:rsidRPr="009A30C5">
        <w:rPr>
          <w:rFonts w:ascii="Arial" w:hAnsi="Arial" w:cs="Arial"/>
        </w:rPr>
        <w:t xml:space="preserve">recruit more volunteers and further engage existing volunteers in the work of the </w:t>
      </w:r>
      <w:r w:rsidR="0042507F" w:rsidRPr="0042507F">
        <w:rPr>
          <w:rFonts w:ascii="Arial" w:hAnsi="Arial" w:cs="Arial"/>
          <w:highlight w:val="yellow"/>
        </w:rPr>
        <w:t>&lt;lead organisation&gt;</w:t>
      </w:r>
      <w:r w:rsidRPr="0042507F">
        <w:rPr>
          <w:rFonts w:ascii="Arial" w:hAnsi="Arial" w:cs="Arial"/>
          <w:highlight w:val="yellow"/>
        </w:rPr>
        <w:t>.</w:t>
      </w:r>
      <w:r w:rsidRPr="009A30C5">
        <w:rPr>
          <w:rFonts w:ascii="Arial" w:hAnsi="Arial" w:cs="Arial"/>
        </w:rPr>
        <w:t xml:space="preserve">  </w:t>
      </w:r>
    </w:p>
    <w:p w14:paraId="03396FC6" w14:textId="77777777" w:rsidR="006828E2" w:rsidRPr="009A30C5" w:rsidRDefault="006828E2" w:rsidP="002312B8">
      <w:pPr>
        <w:jc w:val="both"/>
        <w:rPr>
          <w:rFonts w:ascii="Arial" w:hAnsi="Arial" w:cs="Arial"/>
        </w:rPr>
      </w:pPr>
    </w:p>
    <w:p w14:paraId="4D819FD3" w14:textId="77777777" w:rsidR="002616BA" w:rsidRPr="002616BA" w:rsidRDefault="002616BA" w:rsidP="002312B8">
      <w:pPr>
        <w:pStyle w:val="Heading2"/>
        <w:jc w:val="both"/>
      </w:pPr>
      <w:bookmarkStart w:id="16" w:name="_Toc506802772"/>
      <w:r w:rsidRPr="002616BA">
        <w:t>Method</w:t>
      </w:r>
      <w:bookmarkEnd w:id="16"/>
      <w:r w:rsidRPr="002616BA">
        <w:t xml:space="preserve"> </w:t>
      </w:r>
    </w:p>
    <w:p w14:paraId="40C1EAA6" w14:textId="5C2276BF" w:rsidR="002616BA" w:rsidRPr="002616BA" w:rsidRDefault="002616BA" w:rsidP="002312B8">
      <w:pPr>
        <w:spacing w:before="100" w:beforeAutospacing="1" w:after="0" w:line="360" w:lineRule="auto"/>
        <w:jc w:val="both"/>
        <w:rPr>
          <w:rFonts w:ascii="Arial" w:hAnsi="Arial" w:cs="Arial"/>
        </w:rPr>
      </w:pPr>
      <w:r w:rsidRPr="002616BA">
        <w:rPr>
          <w:rFonts w:ascii="Arial" w:hAnsi="Arial" w:cs="Arial"/>
        </w:rPr>
        <w:t xml:space="preserve">The survey of outfalls was conducted between </w:t>
      </w:r>
      <w:r w:rsidR="0042507F" w:rsidRPr="0042507F">
        <w:rPr>
          <w:rFonts w:ascii="Arial" w:hAnsi="Arial" w:cs="Arial"/>
          <w:highlight w:val="yellow"/>
        </w:rPr>
        <w:t>&lt;dates&gt;</w:t>
      </w:r>
      <w:r w:rsidRPr="0042507F">
        <w:rPr>
          <w:rFonts w:ascii="Arial" w:hAnsi="Arial" w:cs="Arial"/>
          <w:highlight w:val="yellow"/>
        </w:rPr>
        <w:t xml:space="preserve">. </w:t>
      </w:r>
      <w:r w:rsidR="0042507F" w:rsidRPr="0042507F">
        <w:rPr>
          <w:rFonts w:ascii="Arial" w:hAnsi="Arial" w:cs="Arial"/>
          <w:highlight w:val="yellow"/>
        </w:rPr>
        <w:t>&lt;number</w:t>
      </w:r>
      <w:proofErr w:type="gramStart"/>
      <w:r w:rsidR="0042507F" w:rsidRPr="0042507F">
        <w:rPr>
          <w:rFonts w:ascii="Arial" w:hAnsi="Arial" w:cs="Arial"/>
          <w:highlight w:val="yellow"/>
        </w:rPr>
        <w:t>&gt;</w:t>
      </w:r>
      <w:r w:rsidR="00AA36EF">
        <w:rPr>
          <w:rFonts w:ascii="Arial" w:hAnsi="Arial" w:cs="Arial"/>
        </w:rPr>
        <w:t xml:space="preserve"> </w:t>
      </w:r>
      <w:r w:rsidRPr="002616BA">
        <w:rPr>
          <w:rFonts w:ascii="Arial" w:hAnsi="Arial" w:cs="Arial"/>
        </w:rPr>
        <w:t xml:space="preserve"> people</w:t>
      </w:r>
      <w:proofErr w:type="gramEnd"/>
      <w:r w:rsidRPr="002616BA">
        <w:rPr>
          <w:rFonts w:ascii="Arial" w:hAnsi="Arial" w:cs="Arial"/>
        </w:rPr>
        <w:t xml:space="preserve"> took part in the Outfall Safari, comprising </w:t>
      </w:r>
      <w:r w:rsidR="0042507F" w:rsidRPr="0042507F">
        <w:rPr>
          <w:rFonts w:ascii="Arial" w:hAnsi="Arial" w:cs="Arial"/>
          <w:highlight w:val="yellow"/>
        </w:rPr>
        <w:t>&lt;number&gt;</w:t>
      </w:r>
      <w:r w:rsidRPr="002616BA">
        <w:rPr>
          <w:rFonts w:ascii="Arial" w:hAnsi="Arial" w:cs="Arial"/>
        </w:rPr>
        <w:t xml:space="preserve"> volunteers and </w:t>
      </w:r>
      <w:r w:rsidR="0042507F" w:rsidRPr="0042507F">
        <w:rPr>
          <w:rFonts w:ascii="Arial" w:hAnsi="Arial" w:cs="Arial"/>
          <w:highlight w:val="yellow"/>
        </w:rPr>
        <w:t>&lt;number&gt;</w:t>
      </w:r>
      <w:r w:rsidRPr="002616BA">
        <w:rPr>
          <w:rFonts w:ascii="Arial" w:hAnsi="Arial" w:cs="Arial"/>
        </w:rPr>
        <w:t xml:space="preserve"> member</w:t>
      </w:r>
      <w:r>
        <w:rPr>
          <w:rFonts w:ascii="Arial" w:hAnsi="Arial" w:cs="Arial"/>
        </w:rPr>
        <w:t>s</w:t>
      </w:r>
      <w:r w:rsidRPr="002616BA">
        <w:rPr>
          <w:rFonts w:ascii="Arial" w:hAnsi="Arial" w:cs="Arial"/>
        </w:rPr>
        <w:t xml:space="preserve"> of </w:t>
      </w:r>
      <w:r w:rsidR="0042507F" w:rsidRPr="0042507F">
        <w:rPr>
          <w:rFonts w:ascii="Arial" w:hAnsi="Arial" w:cs="Arial"/>
          <w:highlight w:val="yellow"/>
        </w:rPr>
        <w:t>&lt;lead organisation&gt;</w:t>
      </w:r>
      <w:r w:rsidRPr="002616BA">
        <w:rPr>
          <w:rFonts w:ascii="Arial" w:hAnsi="Arial" w:cs="Arial"/>
        </w:rPr>
        <w:t xml:space="preserve"> staff. Volunteers were trained at the </w:t>
      </w:r>
      <w:r w:rsidR="0042507F">
        <w:rPr>
          <w:rFonts w:ascii="Arial" w:hAnsi="Arial" w:cs="Arial"/>
        </w:rPr>
        <w:t>&lt;location and date of training&gt; and were given</w:t>
      </w:r>
      <w:r w:rsidRPr="002616BA">
        <w:rPr>
          <w:rFonts w:ascii="Arial" w:hAnsi="Arial" w:cs="Arial"/>
        </w:rPr>
        <w:t xml:space="preserve">: </w:t>
      </w:r>
    </w:p>
    <w:p w14:paraId="6A53BDA4" w14:textId="4052C265" w:rsidR="002616BA" w:rsidRPr="008F59C4" w:rsidRDefault="002616BA" w:rsidP="002312B8">
      <w:pPr>
        <w:pStyle w:val="ListParagraph"/>
        <w:numPr>
          <w:ilvl w:val="0"/>
          <w:numId w:val="19"/>
        </w:numPr>
        <w:spacing w:before="100" w:beforeAutospacing="1" w:after="0" w:line="360" w:lineRule="auto"/>
        <w:jc w:val="both"/>
        <w:rPr>
          <w:rFonts w:ascii="Arial" w:hAnsi="Arial" w:cs="Arial"/>
        </w:rPr>
      </w:pPr>
      <w:r w:rsidRPr="008F59C4">
        <w:rPr>
          <w:rFonts w:ascii="Arial" w:hAnsi="Arial" w:cs="Arial"/>
        </w:rPr>
        <w:t xml:space="preserve">an overview of water quality issues in the </w:t>
      </w:r>
      <w:r w:rsidR="0042507F" w:rsidRPr="0042507F">
        <w:rPr>
          <w:rFonts w:ascii="Arial" w:hAnsi="Arial" w:cs="Arial"/>
          <w:highlight w:val="yellow"/>
        </w:rPr>
        <w:t>&lt;your river&gt;</w:t>
      </w:r>
      <w:r w:rsidRPr="008F59C4">
        <w:rPr>
          <w:rFonts w:ascii="Arial" w:hAnsi="Arial" w:cs="Arial"/>
        </w:rPr>
        <w:t xml:space="preserve"> catchment</w:t>
      </w:r>
    </w:p>
    <w:p w14:paraId="299F31FE" w14:textId="77777777" w:rsidR="002616BA" w:rsidRPr="008F59C4" w:rsidRDefault="002616BA" w:rsidP="002312B8">
      <w:pPr>
        <w:pStyle w:val="ListParagraph"/>
        <w:numPr>
          <w:ilvl w:val="0"/>
          <w:numId w:val="19"/>
        </w:numPr>
        <w:spacing w:before="100" w:beforeAutospacing="1" w:after="0" w:line="360" w:lineRule="auto"/>
        <w:jc w:val="both"/>
        <w:rPr>
          <w:rFonts w:ascii="Arial" w:hAnsi="Arial" w:cs="Arial"/>
        </w:rPr>
      </w:pPr>
      <w:r w:rsidRPr="008F59C4">
        <w:rPr>
          <w:rFonts w:ascii="Arial" w:hAnsi="Arial" w:cs="Arial"/>
        </w:rPr>
        <w:t>information on outfalls and how they become polluted</w:t>
      </w:r>
    </w:p>
    <w:p w14:paraId="5B4DA8F3" w14:textId="77777777" w:rsidR="002616BA" w:rsidRPr="008F59C4" w:rsidRDefault="002616BA" w:rsidP="002312B8">
      <w:pPr>
        <w:pStyle w:val="ListParagraph"/>
        <w:numPr>
          <w:ilvl w:val="0"/>
          <w:numId w:val="19"/>
        </w:numPr>
        <w:spacing w:before="100" w:beforeAutospacing="1" w:after="0" w:line="360" w:lineRule="auto"/>
        <w:jc w:val="both"/>
        <w:rPr>
          <w:rFonts w:ascii="Arial" w:hAnsi="Arial" w:cs="Arial"/>
        </w:rPr>
      </w:pPr>
      <w:r w:rsidRPr="008F59C4">
        <w:rPr>
          <w:rFonts w:ascii="Arial" w:hAnsi="Arial" w:cs="Arial"/>
        </w:rPr>
        <w:t>instruction on how to assess each outfall using the project App and how to upload information to the database</w:t>
      </w:r>
    </w:p>
    <w:p w14:paraId="4D575DA6" w14:textId="77777777" w:rsidR="002616BA" w:rsidRPr="008F59C4" w:rsidRDefault="002616BA" w:rsidP="002312B8">
      <w:pPr>
        <w:pStyle w:val="ListParagraph"/>
        <w:numPr>
          <w:ilvl w:val="0"/>
          <w:numId w:val="19"/>
        </w:numPr>
        <w:spacing w:before="100" w:beforeAutospacing="1" w:after="0" w:line="360" w:lineRule="auto"/>
        <w:jc w:val="both"/>
        <w:rPr>
          <w:rFonts w:ascii="Arial" w:hAnsi="Arial" w:cs="Arial"/>
        </w:rPr>
      </w:pPr>
      <w:r w:rsidRPr="008F59C4">
        <w:rPr>
          <w:rFonts w:ascii="Arial" w:hAnsi="Arial" w:cs="Arial"/>
        </w:rPr>
        <w:t xml:space="preserve">a health &amp; safety briefing and signing of the risk assessment </w:t>
      </w:r>
    </w:p>
    <w:p w14:paraId="1E96452F" w14:textId="66051493" w:rsidR="00E877DF" w:rsidRDefault="002616BA" w:rsidP="002312B8">
      <w:pPr>
        <w:spacing w:before="100" w:beforeAutospacing="1" w:after="0" w:line="360" w:lineRule="auto"/>
        <w:jc w:val="both"/>
        <w:rPr>
          <w:rFonts w:ascii="Arial" w:hAnsi="Arial" w:cs="Arial"/>
        </w:rPr>
      </w:pPr>
      <w:r w:rsidRPr="002616BA">
        <w:rPr>
          <w:rFonts w:ascii="Arial" w:hAnsi="Arial" w:cs="Arial"/>
        </w:rPr>
        <w:t xml:space="preserve">During the training, groups of volunteers were assigned lengths of </w:t>
      </w:r>
      <w:r w:rsidR="0042507F">
        <w:rPr>
          <w:rFonts w:ascii="Arial" w:hAnsi="Arial" w:cs="Arial"/>
        </w:rPr>
        <w:t>river</w:t>
      </w:r>
      <w:r w:rsidR="00103994">
        <w:rPr>
          <w:rFonts w:ascii="Arial" w:hAnsi="Arial" w:cs="Arial"/>
        </w:rPr>
        <w:t xml:space="preserve"> </w:t>
      </w:r>
      <w:r w:rsidRPr="002616BA">
        <w:rPr>
          <w:rFonts w:ascii="Arial" w:hAnsi="Arial" w:cs="Arial"/>
        </w:rPr>
        <w:t xml:space="preserve">to survey. Further coordination of survey dates and reaches was conducted by the volunteer group on a closed Facebook group set up specifically for the Outfall Safari.  Groups of volunteers were free to conduct the survey of their reach when convenient to them, within the survey period, provided there had been no rain for 48 hours prior to survey.  </w:t>
      </w:r>
    </w:p>
    <w:p w14:paraId="2BB08E4F" w14:textId="140A9FAD" w:rsidR="00421CB7" w:rsidRDefault="002616BA" w:rsidP="002312B8">
      <w:pPr>
        <w:spacing w:before="100" w:beforeAutospacing="1" w:after="0" w:line="360" w:lineRule="auto"/>
        <w:jc w:val="both"/>
        <w:rPr>
          <w:rFonts w:ascii="Arial" w:hAnsi="Arial" w:cs="Arial"/>
        </w:rPr>
      </w:pPr>
      <w:r w:rsidRPr="002616BA">
        <w:rPr>
          <w:rFonts w:ascii="Arial" w:hAnsi="Arial" w:cs="Arial"/>
        </w:rPr>
        <w:t xml:space="preserve">A period of 48 hours of no rain is required before any survey work as rainfall and high surface water flows can obscure the negative impacts of outfalls by washing away sewage fungus, discoloured sediments and rag. </w:t>
      </w:r>
      <w:r w:rsidR="008F737D">
        <w:rPr>
          <w:rFonts w:ascii="Arial" w:hAnsi="Arial" w:cs="Arial"/>
        </w:rPr>
        <w:t xml:space="preserve">In addition, many </w:t>
      </w:r>
      <w:r w:rsidR="0042507F" w:rsidRPr="0042507F">
        <w:rPr>
          <w:rFonts w:ascii="Arial" w:hAnsi="Arial" w:cs="Arial"/>
          <w:highlight w:val="yellow"/>
        </w:rPr>
        <w:t>&lt;water company&gt;</w:t>
      </w:r>
      <w:r w:rsidR="008F737D">
        <w:rPr>
          <w:rFonts w:ascii="Arial" w:hAnsi="Arial" w:cs="Arial"/>
        </w:rPr>
        <w:t xml:space="preserve"> outfalls should only convey rain water. Therefore, any flow in dry weather conditions, no matter how small, wa</w:t>
      </w:r>
      <w:r w:rsidR="00E5675A">
        <w:rPr>
          <w:rFonts w:ascii="Arial" w:hAnsi="Arial" w:cs="Arial"/>
        </w:rPr>
        <w:t xml:space="preserve">s of concern to </w:t>
      </w:r>
      <w:r w:rsidR="0042507F" w:rsidRPr="0042507F">
        <w:rPr>
          <w:rFonts w:ascii="Arial" w:hAnsi="Arial" w:cs="Arial"/>
          <w:highlight w:val="yellow"/>
        </w:rPr>
        <w:t>&lt;water company&gt;</w:t>
      </w:r>
      <w:r w:rsidR="008F737D" w:rsidRPr="0042507F">
        <w:rPr>
          <w:rFonts w:ascii="Arial" w:hAnsi="Arial" w:cs="Arial"/>
          <w:highlight w:val="yellow"/>
        </w:rPr>
        <w:t>.</w:t>
      </w:r>
    </w:p>
    <w:p w14:paraId="34D477A2" w14:textId="1960D0C0" w:rsidR="002616BA" w:rsidRPr="002616BA" w:rsidRDefault="002616BA" w:rsidP="002312B8">
      <w:pPr>
        <w:spacing w:before="100" w:beforeAutospacing="1" w:after="0" w:line="360" w:lineRule="auto"/>
        <w:jc w:val="both"/>
        <w:rPr>
          <w:rFonts w:ascii="Arial" w:hAnsi="Arial" w:cs="Arial"/>
        </w:rPr>
      </w:pPr>
      <w:r w:rsidRPr="002616BA">
        <w:rPr>
          <w:rFonts w:ascii="Arial" w:hAnsi="Arial" w:cs="Arial"/>
        </w:rPr>
        <w:lastRenderedPageBreak/>
        <w:t>The survey work was conducted from the riverside path</w:t>
      </w:r>
      <w:r w:rsidR="00421CB7">
        <w:rPr>
          <w:rFonts w:ascii="Arial" w:hAnsi="Arial" w:cs="Arial"/>
        </w:rPr>
        <w:t xml:space="preserve"> or banks</w:t>
      </w:r>
      <w:r w:rsidRPr="002616BA">
        <w:rPr>
          <w:rFonts w:ascii="Arial" w:hAnsi="Arial" w:cs="Arial"/>
        </w:rPr>
        <w:t xml:space="preserve">. The risk assessment for riverside outfall surveying highlighted that volunteers should </w:t>
      </w:r>
      <w:r w:rsidR="00421CB7">
        <w:rPr>
          <w:rFonts w:ascii="Arial" w:hAnsi="Arial" w:cs="Arial"/>
        </w:rPr>
        <w:t>not</w:t>
      </w:r>
      <w:r w:rsidRPr="002616BA">
        <w:rPr>
          <w:rFonts w:ascii="Arial" w:hAnsi="Arial" w:cs="Arial"/>
        </w:rPr>
        <w:t xml:space="preserve"> enter the river channel </w:t>
      </w:r>
      <w:r w:rsidR="00421CB7">
        <w:rPr>
          <w:rFonts w:ascii="Arial" w:hAnsi="Arial" w:cs="Arial"/>
        </w:rPr>
        <w:t>to undertake the survey</w:t>
      </w:r>
      <w:r w:rsidRPr="002616BA">
        <w:rPr>
          <w:rFonts w:ascii="Arial" w:hAnsi="Arial" w:cs="Arial"/>
        </w:rPr>
        <w:t>. In addition to personal protective equipment (PPE) volunteers took a printed handout, designed to help with ranking the impacts of each outfall, a smart phone or tablet loaded with a specially created data entry App</w:t>
      </w:r>
      <w:r w:rsidR="00E5675A">
        <w:rPr>
          <w:rFonts w:ascii="Arial" w:hAnsi="Arial" w:cs="Arial"/>
        </w:rPr>
        <w:t xml:space="preserve"> and printed maps showing known surface water outfalls and Combined Sewage Overflows.</w:t>
      </w:r>
    </w:p>
    <w:p w14:paraId="55FE6189" w14:textId="77777777" w:rsidR="00FB48EB" w:rsidRPr="00FB48EB" w:rsidRDefault="00FB48EB" w:rsidP="002312B8">
      <w:pPr>
        <w:pStyle w:val="Heading2"/>
        <w:jc w:val="both"/>
      </w:pPr>
      <w:bookmarkStart w:id="17" w:name="_Toc506802773"/>
      <w:r w:rsidRPr="00FB48EB">
        <w:t>The App</w:t>
      </w:r>
      <w:bookmarkEnd w:id="17"/>
    </w:p>
    <w:p w14:paraId="1AF09CE3" w14:textId="74CAB206" w:rsidR="00FB48EB" w:rsidRPr="00FB48EB" w:rsidRDefault="00FB48EB" w:rsidP="002312B8">
      <w:pPr>
        <w:spacing w:before="100" w:beforeAutospacing="1" w:after="0" w:line="360" w:lineRule="auto"/>
        <w:jc w:val="both"/>
        <w:rPr>
          <w:rFonts w:ascii="Arial" w:hAnsi="Arial" w:cs="Arial"/>
        </w:rPr>
      </w:pPr>
      <w:r w:rsidRPr="00FB48EB">
        <w:rPr>
          <w:rFonts w:ascii="Arial" w:hAnsi="Arial" w:cs="Arial"/>
        </w:rPr>
        <w:t>For ease of data collection from the river, the volunteers used an app created in Epicollect</w:t>
      </w:r>
      <w:r>
        <w:rPr>
          <w:rFonts w:ascii="Arial" w:hAnsi="Arial" w:cs="Arial"/>
        </w:rPr>
        <w:t>5</w:t>
      </w:r>
      <w:r w:rsidRPr="00FB48EB">
        <w:rPr>
          <w:rFonts w:ascii="Arial" w:hAnsi="Arial" w:cs="Arial"/>
        </w:rPr>
        <w:t xml:space="preserve"> (</w:t>
      </w:r>
      <w:hyperlink r:id="rId12" w:history="1">
        <w:r w:rsidR="008F737D" w:rsidRPr="00E15CF7">
          <w:rPr>
            <w:rStyle w:val="Hyperlink"/>
            <w:rFonts w:ascii="Arial" w:hAnsi="Arial" w:cs="Arial"/>
          </w:rPr>
          <w:t>https://five.epicollect.net</w:t>
        </w:r>
      </w:hyperlink>
      <w:r w:rsidR="008F737D">
        <w:rPr>
          <w:rFonts w:ascii="Arial" w:hAnsi="Arial" w:cs="Arial"/>
        </w:rPr>
        <w:t xml:space="preserve"> </w:t>
      </w:r>
      <w:r w:rsidRPr="00FB48EB">
        <w:rPr>
          <w:rFonts w:ascii="Arial" w:hAnsi="Arial" w:cs="Arial"/>
        </w:rPr>
        <w:t>).  Created by researchers at Imperial College, Epicollect is free and openly available. Once a project is set up in Epicollect</w:t>
      </w:r>
      <w:r>
        <w:rPr>
          <w:rFonts w:ascii="Arial" w:hAnsi="Arial" w:cs="Arial"/>
        </w:rPr>
        <w:t>5</w:t>
      </w:r>
      <w:r w:rsidRPr="00FB48EB">
        <w:rPr>
          <w:rFonts w:ascii="Arial" w:hAnsi="Arial" w:cs="Arial"/>
        </w:rPr>
        <w:t xml:space="preserve"> it provides an app for remote data collection and upload, usable on GPS enabled smart phones, and a web portal to access and download the data. The outfall assessment form created in the app consisted of </w:t>
      </w:r>
      <w:r w:rsidR="00E61AFA">
        <w:rPr>
          <w:rFonts w:ascii="Arial" w:hAnsi="Arial" w:cs="Arial"/>
        </w:rPr>
        <w:t>eleven</w:t>
      </w:r>
      <w:r w:rsidRPr="00FB48EB">
        <w:rPr>
          <w:rFonts w:ascii="Arial" w:hAnsi="Arial" w:cs="Arial"/>
        </w:rPr>
        <w:t xml:space="preserve"> questions for volunteers to fill in at each outfall. The questions </w:t>
      </w:r>
      <w:r>
        <w:rPr>
          <w:rFonts w:ascii="Arial" w:hAnsi="Arial" w:cs="Arial"/>
        </w:rPr>
        <w:t xml:space="preserve">were </w:t>
      </w:r>
      <w:r w:rsidR="005D2FE1">
        <w:rPr>
          <w:rFonts w:ascii="Arial" w:hAnsi="Arial" w:cs="Arial"/>
        </w:rPr>
        <w:t>taken</w:t>
      </w:r>
      <w:r w:rsidRPr="00FB48EB">
        <w:rPr>
          <w:rFonts w:ascii="Arial" w:hAnsi="Arial" w:cs="Arial"/>
        </w:rPr>
        <w:t xml:space="preserve"> from the form that </w:t>
      </w:r>
      <w:r>
        <w:rPr>
          <w:rFonts w:ascii="Arial" w:hAnsi="Arial" w:cs="Arial"/>
        </w:rPr>
        <w:t>ZSL developed for the River Crane,</w:t>
      </w:r>
      <w:r w:rsidR="005D2FE1">
        <w:rPr>
          <w:rFonts w:ascii="Arial" w:hAnsi="Arial" w:cs="Arial"/>
        </w:rPr>
        <w:t xml:space="preserve"> adapted in consultation with </w:t>
      </w:r>
      <w:r w:rsidR="0042507F" w:rsidRPr="0042507F">
        <w:rPr>
          <w:rFonts w:ascii="Arial" w:hAnsi="Arial" w:cs="Arial"/>
          <w:highlight w:val="yellow"/>
        </w:rPr>
        <w:t>&lt;water company&gt;</w:t>
      </w:r>
      <w:r w:rsidR="005D2FE1">
        <w:rPr>
          <w:rFonts w:ascii="Arial" w:hAnsi="Arial" w:cs="Arial"/>
        </w:rPr>
        <w:t xml:space="preserve"> and the Environment Agency</w:t>
      </w:r>
      <w:r w:rsidR="001A4390">
        <w:rPr>
          <w:rFonts w:ascii="Arial" w:hAnsi="Arial" w:cs="Arial"/>
        </w:rPr>
        <w:t>,</w:t>
      </w:r>
      <w:r w:rsidR="005D2FE1">
        <w:rPr>
          <w:rFonts w:ascii="Arial" w:hAnsi="Arial" w:cs="Arial"/>
        </w:rPr>
        <w:t xml:space="preserve"> </w:t>
      </w:r>
      <w:r>
        <w:rPr>
          <w:rFonts w:ascii="Arial" w:hAnsi="Arial" w:cs="Arial"/>
        </w:rPr>
        <w:t>and are shown in</w:t>
      </w:r>
      <w:r w:rsidRPr="00FB48EB">
        <w:rPr>
          <w:rFonts w:ascii="Arial" w:hAnsi="Arial" w:cs="Arial"/>
        </w:rPr>
        <w:t xml:space="preserve"> </w:t>
      </w:r>
      <w:r w:rsidRPr="00FB48EB">
        <w:rPr>
          <w:rFonts w:ascii="Arial" w:hAnsi="Arial"/>
        </w:rPr>
        <w:t>Table 1.</w:t>
      </w:r>
    </w:p>
    <w:p w14:paraId="1782FFFC" w14:textId="77777777" w:rsidR="00FB48EB" w:rsidRPr="00FF6F9E" w:rsidRDefault="00FB48EB" w:rsidP="002312B8">
      <w:pPr>
        <w:spacing w:before="100" w:beforeAutospacing="1" w:after="0" w:line="360" w:lineRule="auto"/>
        <w:jc w:val="both"/>
        <w:rPr>
          <w:rFonts w:ascii="Arial" w:hAnsi="Arial" w:cs="Arial"/>
          <w:i/>
          <w:sz w:val="18"/>
        </w:rPr>
      </w:pPr>
      <w:bookmarkStart w:id="18" w:name="_Ref466289939"/>
      <w:bookmarkStart w:id="19" w:name="_Toc466290816"/>
      <w:bookmarkStart w:id="20" w:name="Table4211"/>
      <w:r w:rsidRPr="00FF6F9E">
        <w:rPr>
          <w:rFonts w:ascii="Arial" w:hAnsi="Arial" w:cs="Arial"/>
          <w:i/>
          <w:sz w:val="18"/>
        </w:rPr>
        <w:t xml:space="preserve">Table </w:t>
      </w:r>
      <w:r w:rsidRPr="00FF6F9E">
        <w:rPr>
          <w:rFonts w:ascii="Arial" w:hAnsi="Arial" w:cs="Arial"/>
          <w:i/>
          <w:sz w:val="18"/>
        </w:rPr>
        <w:fldChar w:fldCharType="begin"/>
      </w:r>
      <w:r w:rsidRPr="00FF6F9E">
        <w:rPr>
          <w:rFonts w:ascii="Arial" w:hAnsi="Arial" w:cs="Arial"/>
          <w:i/>
          <w:sz w:val="18"/>
        </w:rPr>
        <w:instrText xml:space="preserve"> SEQ Table \* ARABIC \s 1 </w:instrText>
      </w:r>
      <w:r w:rsidRPr="00FF6F9E">
        <w:rPr>
          <w:rFonts w:ascii="Arial" w:hAnsi="Arial" w:cs="Arial"/>
          <w:i/>
          <w:sz w:val="18"/>
        </w:rPr>
        <w:fldChar w:fldCharType="separate"/>
      </w:r>
      <w:r w:rsidR="00FE6E54">
        <w:rPr>
          <w:rFonts w:ascii="Arial" w:hAnsi="Arial" w:cs="Arial"/>
          <w:i/>
          <w:noProof/>
          <w:sz w:val="18"/>
        </w:rPr>
        <w:t>1</w:t>
      </w:r>
      <w:r w:rsidRPr="00FF6F9E">
        <w:rPr>
          <w:rFonts w:ascii="Arial" w:hAnsi="Arial" w:cs="Arial"/>
          <w:i/>
          <w:sz w:val="18"/>
        </w:rPr>
        <w:fldChar w:fldCharType="end"/>
      </w:r>
      <w:bookmarkEnd w:id="18"/>
      <w:r w:rsidRPr="00FF6F9E">
        <w:rPr>
          <w:rFonts w:ascii="Arial" w:hAnsi="Arial" w:cs="Arial"/>
          <w:i/>
          <w:sz w:val="18"/>
        </w:rPr>
        <w:t xml:space="preserve"> – Questions used in the Epicollect App to assess each outfall and their corresponding Impact Score</w:t>
      </w:r>
      <w:bookmarkEnd w:id="19"/>
    </w:p>
    <w:tbl>
      <w:tblPr>
        <w:tblW w:w="8931" w:type="dxa"/>
        <w:jc w:val="right"/>
        <w:tblLook w:val="04A0" w:firstRow="1" w:lastRow="0" w:firstColumn="1" w:lastColumn="0" w:noHBand="0" w:noVBand="1"/>
      </w:tblPr>
      <w:tblGrid>
        <w:gridCol w:w="2728"/>
        <w:gridCol w:w="4866"/>
        <w:gridCol w:w="1337"/>
      </w:tblGrid>
      <w:tr w:rsidR="00FB48EB" w:rsidRPr="00E877DF" w14:paraId="5C36CB1F" w14:textId="77777777" w:rsidTr="00516542">
        <w:trPr>
          <w:trHeight w:val="288"/>
          <w:jc w:val="right"/>
        </w:trPr>
        <w:tc>
          <w:tcPr>
            <w:tcW w:w="27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bookmarkEnd w:id="20"/>
          <w:p w14:paraId="17A33693" w14:textId="77777777" w:rsidR="00FB48EB" w:rsidRPr="00E877DF" w:rsidRDefault="00FB48EB" w:rsidP="002312B8">
            <w:pPr>
              <w:spacing w:after="0" w:line="360" w:lineRule="auto"/>
              <w:jc w:val="both"/>
              <w:rPr>
                <w:rFonts w:eastAsia="Times New Roman" w:cstheme="minorHAnsi"/>
                <w:b/>
                <w:bCs/>
                <w:color w:val="000000"/>
                <w:lang w:eastAsia="en-GB"/>
              </w:rPr>
            </w:pPr>
            <w:r w:rsidRPr="00E877DF">
              <w:rPr>
                <w:rFonts w:eastAsia="Times New Roman" w:cstheme="minorHAnsi"/>
                <w:b/>
                <w:bCs/>
                <w:color w:val="000000"/>
                <w:lang w:eastAsia="en-GB"/>
              </w:rPr>
              <w:t>Question</w:t>
            </w:r>
          </w:p>
        </w:tc>
        <w:tc>
          <w:tcPr>
            <w:tcW w:w="486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B715893" w14:textId="77777777" w:rsidR="00FB48EB" w:rsidRPr="00E877DF" w:rsidRDefault="00FB48EB" w:rsidP="002312B8">
            <w:pPr>
              <w:spacing w:after="0" w:line="360" w:lineRule="auto"/>
              <w:jc w:val="both"/>
              <w:rPr>
                <w:rFonts w:eastAsia="Times New Roman" w:cstheme="minorHAnsi"/>
                <w:b/>
                <w:bCs/>
                <w:color w:val="000000"/>
                <w:lang w:eastAsia="en-GB"/>
              </w:rPr>
            </w:pPr>
            <w:r w:rsidRPr="00E877DF">
              <w:rPr>
                <w:rFonts w:eastAsia="Times New Roman" w:cstheme="minorHAnsi"/>
                <w:b/>
                <w:bCs/>
                <w:color w:val="000000"/>
                <w:lang w:eastAsia="en-GB"/>
              </w:rPr>
              <w:t>Options</w:t>
            </w:r>
          </w:p>
        </w:tc>
        <w:tc>
          <w:tcPr>
            <w:tcW w:w="133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66001ED" w14:textId="1B5B84A4" w:rsidR="00FB48EB" w:rsidRPr="00E877DF" w:rsidRDefault="008F737D" w:rsidP="002312B8">
            <w:pPr>
              <w:spacing w:after="0" w:line="360" w:lineRule="auto"/>
              <w:jc w:val="both"/>
              <w:rPr>
                <w:rFonts w:eastAsia="Times New Roman" w:cstheme="minorHAnsi"/>
                <w:b/>
                <w:bCs/>
                <w:color w:val="000000"/>
                <w:lang w:eastAsia="en-GB"/>
              </w:rPr>
            </w:pPr>
            <w:r w:rsidRPr="00E877DF">
              <w:rPr>
                <w:rFonts w:eastAsia="Times New Roman" w:cstheme="minorHAnsi"/>
                <w:b/>
                <w:bCs/>
                <w:color w:val="000000"/>
                <w:lang w:eastAsia="en-GB"/>
              </w:rPr>
              <w:t xml:space="preserve">     </w:t>
            </w:r>
            <w:r w:rsidR="00FB48EB" w:rsidRPr="00E877DF">
              <w:rPr>
                <w:rFonts w:eastAsia="Times New Roman" w:cstheme="minorHAnsi"/>
                <w:b/>
                <w:bCs/>
                <w:color w:val="000000"/>
                <w:lang w:eastAsia="en-GB"/>
              </w:rPr>
              <w:t xml:space="preserve"> score</w:t>
            </w:r>
          </w:p>
        </w:tc>
      </w:tr>
      <w:tr w:rsidR="00FB48EB" w:rsidRPr="00E877DF" w14:paraId="594CBB90" w14:textId="77777777" w:rsidTr="00516542">
        <w:trPr>
          <w:trHeight w:val="288"/>
          <w:jc w:val="right"/>
        </w:trPr>
        <w:tc>
          <w:tcPr>
            <w:tcW w:w="8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1B3F00" w14:textId="20FC3596" w:rsidR="00FB48EB" w:rsidRPr="00E877DF" w:rsidRDefault="00FB48EB" w:rsidP="002312B8">
            <w:pPr>
              <w:spacing w:after="0" w:line="360" w:lineRule="auto"/>
              <w:jc w:val="both"/>
              <w:rPr>
                <w:rFonts w:cstheme="minorHAnsi"/>
              </w:rPr>
            </w:pPr>
            <w:r w:rsidRPr="00E877DF">
              <w:rPr>
                <w:rFonts w:cstheme="minorHAnsi"/>
              </w:rPr>
              <w:t>1.     Volunteer name</w:t>
            </w:r>
          </w:p>
        </w:tc>
      </w:tr>
      <w:tr w:rsidR="00FB48EB" w:rsidRPr="00E877DF" w14:paraId="5F3B848A" w14:textId="77777777" w:rsidTr="00516542">
        <w:trPr>
          <w:trHeight w:val="288"/>
          <w:jc w:val="right"/>
        </w:trPr>
        <w:tc>
          <w:tcPr>
            <w:tcW w:w="8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C477F9" w14:textId="06A08334" w:rsidR="00FB48EB" w:rsidRPr="00E877DF" w:rsidRDefault="00FB48EB" w:rsidP="002312B8">
            <w:pPr>
              <w:spacing w:after="0" w:line="360" w:lineRule="auto"/>
              <w:jc w:val="both"/>
              <w:rPr>
                <w:rFonts w:cstheme="minorHAnsi"/>
              </w:rPr>
            </w:pPr>
            <w:r w:rsidRPr="00E877DF">
              <w:rPr>
                <w:rFonts w:cstheme="minorHAnsi"/>
              </w:rPr>
              <w:t>2.     Date of survey</w:t>
            </w:r>
          </w:p>
        </w:tc>
      </w:tr>
      <w:tr w:rsidR="00FB48EB" w:rsidRPr="00E877DF" w14:paraId="25A6ADF4" w14:textId="77777777" w:rsidTr="00516542">
        <w:trPr>
          <w:trHeight w:val="288"/>
          <w:jc w:val="right"/>
        </w:trPr>
        <w:tc>
          <w:tcPr>
            <w:tcW w:w="8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58905B" w14:textId="56D60ED9" w:rsidR="00FB48EB" w:rsidRPr="00E877DF" w:rsidRDefault="00FB48EB" w:rsidP="002312B8">
            <w:pPr>
              <w:spacing w:after="0" w:line="360" w:lineRule="auto"/>
              <w:jc w:val="both"/>
              <w:rPr>
                <w:rFonts w:cstheme="minorHAnsi"/>
              </w:rPr>
            </w:pPr>
            <w:r w:rsidRPr="00E877DF">
              <w:rPr>
                <w:rFonts w:cstheme="minorHAnsi"/>
              </w:rPr>
              <w:t>3.     GPS location</w:t>
            </w:r>
          </w:p>
        </w:tc>
      </w:tr>
      <w:tr w:rsidR="00FB48EB" w:rsidRPr="00E877DF" w14:paraId="0112669F" w14:textId="77777777" w:rsidTr="00516542">
        <w:trPr>
          <w:trHeight w:val="288"/>
          <w:jc w:val="right"/>
        </w:trPr>
        <w:tc>
          <w:tcPr>
            <w:tcW w:w="89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6C3AA4" w14:textId="6D047412" w:rsidR="00FB48EB" w:rsidRPr="00E877DF" w:rsidRDefault="00FB48EB" w:rsidP="002312B8">
            <w:pPr>
              <w:spacing w:after="0" w:line="360" w:lineRule="auto"/>
              <w:jc w:val="both"/>
              <w:rPr>
                <w:rFonts w:cstheme="minorHAnsi"/>
              </w:rPr>
            </w:pPr>
            <w:r w:rsidRPr="00E877DF">
              <w:rPr>
                <w:rFonts w:cstheme="minorHAnsi"/>
              </w:rPr>
              <w:t>4.     Photo of the outfall</w:t>
            </w:r>
          </w:p>
        </w:tc>
      </w:tr>
      <w:tr w:rsidR="00FB48EB" w:rsidRPr="00E877DF" w14:paraId="149AA90B" w14:textId="77777777" w:rsidTr="00516542">
        <w:trPr>
          <w:trHeight w:val="335"/>
          <w:jc w:val="right"/>
        </w:trPr>
        <w:tc>
          <w:tcPr>
            <w:tcW w:w="7594" w:type="dxa"/>
            <w:gridSpan w:val="2"/>
            <w:tcBorders>
              <w:top w:val="single" w:sz="4" w:space="0" w:color="auto"/>
              <w:left w:val="single" w:sz="4" w:space="0" w:color="auto"/>
              <w:bottom w:val="single" w:sz="4" w:space="0" w:color="auto"/>
            </w:tcBorders>
            <w:shd w:val="clear" w:color="auto" w:fill="auto"/>
            <w:vAlign w:val="center"/>
          </w:tcPr>
          <w:p w14:paraId="39F7885A" w14:textId="5EE5BD30" w:rsidR="00FB48EB" w:rsidRPr="00E877DF" w:rsidRDefault="00FB48EB" w:rsidP="002312B8">
            <w:pPr>
              <w:spacing w:after="0" w:line="360" w:lineRule="auto"/>
              <w:jc w:val="both"/>
              <w:rPr>
                <w:rFonts w:cstheme="minorHAnsi"/>
              </w:rPr>
            </w:pPr>
            <w:r w:rsidRPr="00E877DF">
              <w:rPr>
                <w:rFonts w:cstheme="minorHAnsi"/>
              </w:rPr>
              <w:t>5.     Description of the nearest landmark</w:t>
            </w:r>
          </w:p>
        </w:tc>
        <w:tc>
          <w:tcPr>
            <w:tcW w:w="1337" w:type="dxa"/>
            <w:tcBorders>
              <w:top w:val="nil"/>
              <w:bottom w:val="single" w:sz="4" w:space="0" w:color="auto"/>
              <w:right w:val="single" w:sz="4" w:space="0" w:color="auto"/>
            </w:tcBorders>
            <w:shd w:val="clear" w:color="auto" w:fill="auto"/>
            <w:noWrap/>
            <w:vAlign w:val="center"/>
          </w:tcPr>
          <w:p w14:paraId="6836AD13" w14:textId="77777777" w:rsidR="00FB48EB" w:rsidRPr="00E877DF" w:rsidRDefault="00FB48EB" w:rsidP="002312B8">
            <w:pPr>
              <w:spacing w:after="0" w:line="360" w:lineRule="auto"/>
              <w:jc w:val="both"/>
              <w:rPr>
                <w:rFonts w:cstheme="minorHAnsi"/>
              </w:rPr>
            </w:pPr>
          </w:p>
        </w:tc>
      </w:tr>
      <w:tr w:rsidR="00FB48EB" w:rsidRPr="00E877DF" w14:paraId="02A5464F" w14:textId="77777777" w:rsidTr="00516542">
        <w:trPr>
          <w:trHeight w:val="335"/>
          <w:jc w:val="right"/>
        </w:trPr>
        <w:tc>
          <w:tcPr>
            <w:tcW w:w="8931" w:type="dxa"/>
            <w:gridSpan w:val="3"/>
            <w:tcBorders>
              <w:top w:val="nil"/>
              <w:left w:val="single" w:sz="4" w:space="0" w:color="auto"/>
              <w:bottom w:val="single" w:sz="4" w:space="0" w:color="auto"/>
              <w:right w:val="single" w:sz="4" w:space="0" w:color="auto"/>
            </w:tcBorders>
            <w:shd w:val="clear" w:color="auto" w:fill="auto"/>
            <w:vAlign w:val="center"/>
          </w:tcPr>
          <w:p w14:paraId="0C53B722" w14:textId="77777777" w:rsidR="00FB48EB" w:rsidRPr="00E877DF" w:rsidRDefault="00FB48EB" w:rsidP="002312B8">
            <w:pPr>
              <w:spacing w:after="0" w:line="360" w:lineRule="auto"/>
              <w:jc w:val="both"/>
              <w:rPr>
                <w:rFonts w:cstheme="minorHAnsi"/>
              </w:rPr>
            </w:pPr>
            <w:r w:rsidRPr="00E877DF">
              <w:rPr>
                <w:rFonts w:cstheme="minorHAnsi"/>
              </w:rPr>
              <w:t>6.     Which bank is the outfall on (when looking downstream)</w:t>
            </w:r>
          </w:p>
        </w:tc>
      </w:tr>
      <w:tr w:rsidR="00FB48EB" w:rsidRPr="00E877DF" w14:paraId="6722C818" w14:textId="77777777" w:rsidTr="00516542">
        <w:trPr>
          <w:trHeight w:val="288"/>
          <w:jc w:val="right"/>
        </w:trPr>
        <w:tc>
          <w:tcPr>
            <w:tcW w:w="8931" w:type="dxa"/>
            <w:gridSpan w:val="3"/>
            <w:tcBorders>
              <w:top w:val="single" w:sz="4" w:space="0" w:color="auto"/>
              <w:left w:val="single" w:sz="4" w:space="0" w:color="auto"/>
              <w:right w:val="single" w:sz="4" w:space="0" w:color="auto"/>
            </w:tcBorders>
            <w:shd w:val="clear" w:color="000000" w:fill="DDEBF7"/>
            <w:vAlign w:val="center"/>
            <w:hideMark/>
          </w:tcPr>
          <w:p w14:paraId="1986E598" w14:textId="77777777" w:rsidR="00FB48EB" w:rsidRPr="00E877DF" w:rsidRDefault="00FB48EB" w:rsidP="002312B8">
            <w:pPr>
              <w:spacing w:after="0" w:line="360" w:lineRule="auto"/>
              <w:jc w:val="both"/>
              <w:rPr>
                <w:rFonts w:cstheme="minorHAnsi"/>
              </w:rPr>
            </w:pPr>
            <w:r w:rsidRPr="00E877DF">
              <w:rPr>
                <w:rFonts w:cstheme="minorHAnsi"/>
              </w:rPr>
              <w:t xml:space="preserve">7.     Ranking of the </w:t>
            </w:r>
            <w:r w:rsidR="00FF6F9E" w:rsidRPr="00E877DF">
              <w:rPr>
                <w:rFonts w:cstheme="minorHAnsi"/>
              </w:rPr>
              <w:t>discharge</w:t>
            </w:r>
            <w:r w:rsidRPr="00E877DF">
              <w:rPr>
                <w:rFonts w:cstheme="minorHAnsi"/>
              </w:rPr>
              <w:t xml:space="preserve"> coming out of the outfall</w:t>
            </w:r>
          </w:p>
        </w:tc>
      </w:tr>
      <w:tr w:rsidR="00FB48EB" w:rsidRPr="00E877DF" w14:paraId="0A9A201F" w14:textId="77777777" w:rsidTr="00516542">
        <w:trPr>
          <w:trHeight w:val="288"/>
          <w:jc w:val="right"/>
        </w:trPr>
        <w:tc>
          <w:tcPr>
            <w:tcW w:w="2728" w:type="dxa"/>
            <w:tcBorders>
              <w:top w:val="nil"/>
              <w:left w:val="single" w:sz="4" w:space="0" w:color="auto"/>
            </w:tcBorders>
            <w:shd w:val="clear" w:color="auto" w:fill="auto"/>
            <w:vAlign w:val="center"/>
            <w:hideMark/>
          </w:tcPr>
          <w:p w14:paraId="3C632353"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top w:val="nil"/>
            </w:tcBorders>
            <w:shd w:val="clear" w:color="auto" w:fill="auto"/>
            <w:vAlign w:val="center"/>
            <w:hideMark/>
          </w:tcPr>
          <w:p w14:paraId="424F027D" w14:textId="77777777" w:rsidR="00FB48EB" w:rsidRPr="00E877DF" w:rsidRDefault="00FB48EB" w:rsidP="002312B8">
            <w:pPr>
              <w:spacing w:after="0" w:line="360" w:lineRule="auto"/>
              <w:jc w:val="both"/>
              <w:rPr>
                <w:rFonts w:cstheme="minorHAnsi"/>
              </w:rPr>
            </w:pPr>
            <w:r w:rsidRPr="00E877DF">
              <w:rPr>
                <w:rFonts w:cstheme="minorHAnsi"/>
              </w:rPr>
              <w:t>a.      No Flow</w:t>
            </w:r>
          </w:p>
        </w:tc>
        <w:tc>
          <w:tcPr>
            <w:tcW w:w="1337" w:type="dxa"/>
            <w:tcBorders>
              <w:top w:val="nil"/>
              <w:right w:val="single" w:sz="4" w:space="0" w:color="auto"/>
            </w:tcBorders>
            <w:shd w:val="clear" w:color="auto" w:fill="auto"/>
            <w:noWrap/>
            <w:vAlign w:val="center"/>
            <w:hideMark/>
          </w:tcPr>
          <w:p w14:paraId="6C1F5F5B" w14:textId="77777777" w:rsidR="00FB48EB" w:rsidRPr="00E877DF" w:rsidRDefault="00FB48EB" w:rsidP="002312B8">
            <w:pPr>
              <w:spacing w:after="0" w:line="360" w:lineRule="auto"/>
              <w:jc w:val="both"/>
              <w:rPr>
                <w:rFonts w:cstheme="minorHAnsi"/>
              </w:rPr>
            </w:pPr>
            <w:r w:rsidRPr="00E877DF">
              <w:rPr>
                <w:rFonts w:cstheme="minorHAnsi"/>
              </w:rPr>
              <w:t> </w:t>
            </w:r>
          </w:p>
        </w:tc>
      </w:tr>
      <w:tr w:rsidR="00FB48EB" w:rsidRPr="00E877DF" w14:paraId="6339D46A" w14:textId="77777777" w:rsidTr="00516542">
        <w:trPr>
          <w:trHeight w:val="288"/>
          <w:jc w:val="right"/>
        </w:trPr>
        <w:tc>
          <w:tcPr>
            <w:tcW w:w="2728" w:type="dxa"/>
            <w:tcBorders>
              <w:top w:val="nil"/>
              <w:left w:val="single" w:sz="4" w:space="0" w:color="auto"/>
            </w:tcBorders>
            <w:shd w:val="clear" w:color="auto" w:fill="auto"/>
            <w:vAlign w:val="center"/>
            <w:hideMark/>
          </w:tcPr>
          <w:p w14:paraId="55CEF4B1"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top w:val="nil"/>
            </w:tcBorders>
            <w:shd w:val="clear" w:color="auto" w:fill="auto"/>
            <w:vAlign w:val="center"/>
            <w:hideMark/>
          </w:tcPr>
          <w:p w14:paraId="7F8E0350" w14:textId="77777777" w:rsidR="00FB48EB" w:rsidRPr="00E877DF" w:rsidRDefault="00FB48EB" w:rsidP="002312B8">
            <w:pPr>
              <w:spacing w:after="0" w:line="360" w:lineRule="auto"/>
              <w:jc w:val="both"/>
              <w:rPr>
                <w:rFonts w:cstheme="minorHAnsi"/>
              </w:rPr>
            </w:pPr>
            <w:r w:rsidRPr="00E877DF">
              <w:rPr>
                <w:rFonts w:cstheme="minorHAnsi"/>
              </w:rPr>
              <w:t>b.      Trickle</w:t>
            </w:r>
          </w:p>
        </w:tc>
        <w:tc>
          <w:tcPr>
            <w:tcW w:w="1337" w:type="dxa"/>
            <w:tcBorders>
              <w:top w:val="nil"/>
              <w:right w:val="single" w:sz="4" w:space="0" w:color="auto"/>
            </w:tcBorders>
            <w:shd w:val="clear" w:color="auto" w:fill="auto"/>
            <w:noWrap/>
            <w:vAlign w:val="center"/>
            <w:hideMark/>
          </w:tcPr>
          <w:p w14:paraId="06220C2D" w14:textId="77777777" w:rsidR="00FB48EB" w:rsidRPr="00E877DF" w:rsidRDefault="00FB48EB" w:rsidP="002312B8">
            <w:pPr>
              <w:spacing w:after="0" w:line="360" w:lineRule="auto"/>
              <w:jc w:val="both"/>
              <w:rPr>
                <w:rFonts w:cstheme="minorHAnsi"/>
              </w:rPr>
            </w:pPr>
            <w:r w:rsidRPr="00E877DF">
              <w:rPr>
                <w:rFonts w:cstheme="minorHAnsi"/>
              </w:rPr>
              <w:t> </w:t>
            </w:r>
          </w:p>
        </w:tc>
      </w:tr>
      <w:tr w:rsidR="00FB48EB" w:rsidRPr="00E877DF" w14:paraId="177F4570" w14:textId="77777777" w:rsidTr="00516542">
        <w:trPr>
          <w:trHeight w:val="288"/>
          <w:jc w:val="right"/>
        </w:trPr>
        <w:tc>
          <w:tcPr>
            <w:tcW w:w="2728" w:type="dxa"/>
            <w:tcBorders>
              <w:top w:val="nil"/>
              <w:left w:val="single" w:sz="4" w:space="0" w:color="auto"/>
            </w:tcBorders>
            <w:shd w:val="clear" w:color="auto" w:fill="auto"/>
            <w:vAlign w:val="center"/>
            <w:hideMark/>
          </w:tcPr>
          <w:p w14:paraId="3C96DDF2"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top w:val="nil"/>
            </w:tcBorders>
            <w:shd w:val="clear" w:color="auto" w:fill="auto"/>
            <w:vAlign w:val="center"/>
            <w:hideMark/>
          </w:tcPr>
          <w:p w14:paraId="02CD54ED" w14:textId="77777777" w:rsidR="00FB48EB" w:rsidRPr="00E877DF" w:rsidRDefault="00FB48EB" w:rsidP="002312B8">
            <w:pPr>
              <w:spacing w:after="0" w:line="360" w:lineRule="auto"/>
              <w:jc w:val="both"/>
              <w:rPr>
                <w:rFonts w:cstheme="minorHAnsi"/>
              </w:rPr>
            </w:pPr>
            <w:r w:rsidRPr="00E877DF">
              <w:rPr>
                <w:rFonts w:cstheme="minorHAnsi"/>
              </w:rPr>
              <w:t>c.      Low Flow</w:t>
            </w:r>
          </w:p>
        </w:tc>
        <w:tc>
          <w:tcPr>
            <w:tcW w:w="1337" w:type="dxa"/>
            <w:tcBorders>
              <w:top w:val="nil"/>
              <w:right w:val="single" w:sz="4" w:space="0" w:color="auto"/>
            </w:tcBorders>
            <w:shd w:val="clear" w:color="auto" w:fill="auto"/>
            <w:noWrap/>
            <w:vAlign w:val="center"/>
            <w:hideMark/>
          </w:tcPr>
          <w:p w14:paraId="1A3FAA91" w14:textId="77777777" w:rsidR="00FB48EB" w:rsidRPr="00E877DF" w:rsidRDefault="00FB48EB" w:rsidP="002312B8">
            <w:pPr>
              <w:spacing w:after="0" w:line="360" w:lineRule="auto"/>
              <w:jc w:val="both"/>
              <w:rPr>
                <w:rFonts w:cstheme="minorHAnsi"/>
              </w:rPr>
            </w:pPr>
            <w:r w:rsidRPr="00E877DF">
              <w:rPr>
                <w:rFonts w:cstheme="minorHAnsi"/>
              </w:rPr>
              <w:t> </w:t>
            </w:r>
          </w:p>
        </w:tc>
      </w:tr>
      <w:tr w:rsidR="00FB48EB" w:rsidRPr="00E877DF" w14:paraId="0ADD6A96" w14:textId="77777777" w:rsidTr="00516542">
        <w:trPr>
          <w:trHeight w:val="288"/>
          <w:jc w:val="right"/>
        </w:trPr>
        <w:tc>
          <w:tcPr>
            <w:tcW w:w="2728" w:type="dxa"/>
            <w:tcBorders>
              <w:top w:val="nil"/>
              <w:left w:val="single" w:sz="4" w:space="0" w:color="auto"/>
            </w:tcBorders>
            <w:shd w:val="clear" w:color="auto" w:fill="auto"/>
            <w:vAlign w:val="center"/>
            <w:hideMark/>
          </w:tcPr>
          <w:p w14:paraId="08978C1E"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top w:val="nil"/>
            </w:tcBorders>
            <w:shd w:val="clear" w:color="auto" w:fill="auto"/>
            <w:vAlign w:val="center"/>
            <w:hideMark/>
          </w:tcPr>
          <w:p w14:paraId="38E717BE" w14:textId="77777777" w:rsidR="00FB48EB" w:rsidRPr="00E877DF" w:rsidRDefault="00FB48EB" w:rsidP="002312B8">
            <w:pPr>
              <w:spacing w:after="0" w:line="360" w:lineRule="auto"/>
              <w:jc w:val="both"/>
              <w:rPr>
                <w:rFonts w:cstheme="minorHAnsi"/>
              </w:rPr>
            </w:pPr>
            <w:r w:rsidRPr="00E877DF">
              <w:rPr>
                <w:rFonts w:cstheme="minorHAnsi"/>
              </w:rPr>
              <w:t>d.      Moderate Flow</w:t>
            </w:r>
          </w:p>
        </w:tc>
        <w:tc>
          <w:tcPr>
            <w:tcW w:w="1337" w:type="dxa"/>
            <w:tcBorders>
              <w:top w:val="nil"/>
              <w:right w:val="single" w:sz="4" w:space="0" w:color="auto"/>
            </w:tcBorders>
            <w:shd w:val="clear" w:color="auto" w:fill="auto"/>
            <w:noWrap/>
            <w:vAlign w:val="center"/>
            <w:hideMark/>
          </w:tcPr>
          <w:p w14:paraId="14869A62" w14:textId="77777777" w:rsidR="00FB48EB" w:rsidRPr="00E877DF" w:rsidRDefault="00FB48EB" w:rsidP="002312B8">
            <w:pPr>
              <w:spacing w:after="0" w:line="360" w:lineRule="auto"/>
              <w:jc w:val="both"/>
              <w:rPr>
                <w:rFonts w:cstheme="minorHAnsi"/>
              </w:rPr>
            </w:pPr>
            <w:r w:rsidRPr="00E877DF">
              <w:rPr>
                <w:rFonts w:cstheme="minorHAnsi"/>
              </w:rPr>
              <w:t> </w:t>
            </w:r>
          </w:p>
        </w:tc>
      </w:tr>
      <w:tr w:rsidR="00FB48EB" w:rsidRPr="00E877DF" w14:paraId="071342EE" w14:textId="77777777" w:rsidTr="00516542">
        <w:trPr>
          <w:trHeight w:val="288"/>
          <w:jc w:val="right"/>
        </w:trPr>
        <w:tc>
          <w:tcPr>
            <w:tcW w:w="2728" w:type="dxa"/>
            <w:tcBorders>
              <w:top w:val="nil"/>
              <w:left w:val="single" w:sz="4" w:space="0" w:color="auto"/>
              <w:bottom w:val="single" w:sz="4" w:space="0" w:color="auto"/>
            </w:tcBorders>
            <w:shd w:val="clear" w:color="auto" w:fill="auto"/>
            <w:vAlign w:val="center"/>
            <w:hideMark/>
          </w:tcPr>
          <w:p w14:paraId="6B4EACD2"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top w:val="nil"/>
              <w:bottom w:val="single" w:sz="4" w:space="0" w:color="auto"/>
            </w:tcBorders>
            <w:shd w:val="clear" w:color="auto" w:fill="auto"/>
            <w:vAlign w:val="center"/>
            <w:hideMark/>
          </w:tcPr>
          <w:p w14:paraId="4448D433" w14:textId="77777777" w:rsidR="00FB48EB" w:rsidRPr="00E877DF" w:rsidRDefault="00FB48EB" w:rsidP="002312B8">
            <w:pPr>
              <w:spacing w:after="0" w:line="360" w:lineRule="auto"/>
              <w:jc w:val="both"/>
              <w:rPr>
                <w:rFonts w:cstheme="minorHAnsi"/>
              </w:rPr>
            </w:pPr>
            <w:r w:rsidRPr="00E877DF">
              <w:rPr>
                <w:rFonts w:cstheme="minorHAnsi"/>
              </w:rPr>
              <w:t>e.      High Flow</w:t>
            </w:r>
          </w:p>
        </w:tc>
        <w:tc>
          <w:tcPr>
            <w:tcW w:w="1337" w:type="dxa"/>
            <w:tcBorders>
              <w:top w:val="nil"/>
              <w:bottom w:val="single" w:sz="4" w:space="0" w:color="auto"/>
              <w:right w:val="single" w:sz="4" w:space="0" w:color="auto"/>
            </w:tcBorders>
            <w:shd w:val="clear" w:color="auto" w:fill="auto"/>
            <w:noWrap/>
            <w:vAlign w:val="center"/>
            <w:hideMark/>
          </w:tcPr>
          <w:p w14:paraId="39016F2F" w14:textId="77777777" w:rsidR="00FB48EB" w:rsidRPr="00E877DF" w:rsidRDefault="00FB48EB" w:rsidP="002312B8">
            <w:pPr>
              <w:spacing w:after="0" w:line="360" w:lineRule="auto"/>
              <w:jc w:val="both"/>
              <w:rPr>
                <w:rFonts w:cstheme="minorHAnsi"/>
              </w:rPr>
            </w:pPr>
            <w:r w:rsidRPr="00E877DF">
              <w:rPr>
                <w:rFonts w:cstheme="minorHAnsi"/>
              </w:rPr>
              <w:t> </w:t>
            </w:r>
          </w:p>
        </w:tc>
      </w:tr>
      <w:tr w:rsidR="00FB48EB" w:rsidRPr="00E877DF" w14:paraId="30380387" w14:textId="77777777" w:rsidTr="00516542">
        <w:trPr>
          <w:trHeight w:val="288"/>
          <w:jc w:val="right"/>
        </w:trPr>
        <w:tc>
          <w:tcPr>
            <w:tcW w:w="8931" w:type="dxa"/>
            <w:gridSpan w:val="3"/>
            <w:tcBorders>
              <w:top w:val="single" w:sz="4" w:space="0" w:color="auto"/>
              <w:left w:val="single" w:sz="4" w:space="0" w:color="auto"/>
              <w:right w:val="single" w:sz="4" w:space="0" w:color="auto"/>
            </w:tcBorders>
            <w:shd w:val="clear" w:color="000000" w:fill="DDEBF7"/>
            <w:vAlign w:val="center"/>
            <w:hideMark/>
          </w:tcPr>
          <w:p w14:paraId="08FB6AAC" w14:textId="77777777" w:rsidR="00FB48EB" w:rsidRPr="00E877DF" w:rsidRDefault="00FB48EB" w:rsidP="002312B8">
            <w:pPr>
              <w:spacing w:after="0" w:line="360" w:lineRule="auto"/>
              <w:jc w:val="both"/>
              <w:rPr>
                <w:rFonts w:cstheme="minorHAnsi"/>
              </w:rPr>
            </w:pPr>
            <w:r w:rsidRPr="00E877DF">
              <w:rPr>
                <w:rFonts w:cstheme="minorHAnsi"/>
              </w:rPr>
              <w:t>8.      Ranking of the visual impact of the outfall</w:t>
            </w:r>
          </w:p>
        </w:tc>
      </w:tr>
      <w:tr w:rsidR="00FB48EB" w:rsidRPr="00E877DF" w14:paraId="2BA3B48C" w14:textId="77777777" w:rsidTr="00516542">
        <w:trPr>
          <w:trHeight w:val="288"/>
          <w:jc w:val="right"/>
        </w:trPr>
        <w:tc>
          <w:tcPr>
            <w:tcW w:w="2728" w:type="dxa"/>
            <w:tcBorders>
              <w:top w:val="nil"/>
              <w:left w:val="single" w:sz="4" w:space="0" w:color="auto"/>
            </w:tcBorders>
            <w:shd w:val="clear" w:color="auto" w:fill="auto"/>
            <w:vAlign w:val="center"/>
            <w:hideMark/>
          </w:tcPr>
          <w:p w14:paraId="6FEC30F9"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top w:val="nil"/>
            </w:tcBorders>
            <w:shd w:val="clear" w:color="auto" w:fill="auto"/>
            <w:vAlign w:val="center"/>
            <w:hideMark/>
          </w:tcPr>
          <w:p w14:paraId="531FC5FA" w14:textId="77777777" w:rsidR="00FB48EB" w:rsidRPr="00E877DF" w:rsidRDefault="00FB48EB" w:rsidP="002312B8">
            <w:pPr>
              <w:spacing w:after="0" w:line="360" w:lineRule="auto"/>
              <w:jc w:val="both"/>
              <w:rPr>
                <w:rFonts w:cstheme="minorHAnsi"/>
              </w:rPr>
            </w:pPr>
            <w:r w:rsidRPr="00E877DF">
              <w:rPr>
                <w:rFonts w:cstheme="minorHAnsi"/>
              </w:rPr>
              <w:t>a.      No visible effect</w:t>
            </w:r>
          </w:p>
        </w:tc>
        <w:tc>
          <w:tcPr>
            <w:tcW w:w="1337" w:type="dxa"/>
            <w:tcBorders>
              <w:top w:val="nil"/>
              <w:right w:val="single" w:sz="4" w:space="0" w:color="auto"/>
            </w:tcBorders>
            <w:shd w:val="clear" w:color="auto" w:fill="auto"/>
            <w:noWrap/>
            <w:vAlign w:val="center"/>
          </w:tcPr>
          <w:p w14:paraId="04FAFC0A" w14:textId="77777777" w:rsidR="00FB48EB" w:rsidRPr="00E877DF" w:rsidRDefault="00FB48EB" w:rsidP="002312B8">
            <w:pPr>
              <w:spacing w:after="0" w:line="360" w:lineRule="auto"/>
              <w:jc w:val="both"/>
              <w:rPr>
                <w:rFonts w:cstheme="minorHAnsi"/>
              </w:rPr>
            </w:pPr>
            <w:r w:rsidRPr="00E877DF">
              <w:rPr>
                <w:rFonts w:cstheme="minorHAnsi"/>
              </w:rPr>
              <w:t>0</w:t>
            </w:r>
          </w:p>
        </w:tc>
      </w:tr>
      <w:tr w:rsidR="00FB48EB" w:rsidRPr="00E877DF" w14:paraId="0DD0F988" w14:textId="77777777" w:rsidTr="00516542">
        <w:trPr>
          <w:trHeight w:val="288"/>
          <w:jc w:val="right"/>
        </w:trPr>
        <w:tc>
          <w:tcPr>
            <w:tcW w:w="2728" w:type="dxa"/>
            <w:tcBorders>
              <w:top w:val="nil"/>
              <w:left w:val="single" w:sz="4" w:space="0" w:color="auto"/>
            </w:tcBorders>
            <w:shd w:val="clear" w:color="auto" w:fill="auto"/>
            <w:vAlign w:val="center"/>
            <w:hideMark/>
          </w:tcPr>
          <w:p w14:paraId="42521914"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top w:val="nil"/>
            </w:tcBorders>
            <w:shd w:val="clear" w:color="auto" w:fill="auto"/>
            <w:vAlign w:val="center"/>
            <w:hideMark/>
          </w:tcPr>
          <w:p w14:paraId="6298F346" w14:textId="77777777" w:rsidR="00FB48EB" w:rsidRPr="00E877DF" w:rsidRDefault="00FB48EB" w:rsidP="002312B8">
            <w:pPr>
              <w:spacing w:after="0" w:line="360" w:lineRule="auto"/>
              <w:jc w:val="both"/>
              <w:rPr>
                <w:rFonts w:cstheme="minorHAnsi"/>
              </w:rPr>
            </w:pPr>
            <w:r w:rsidRPr="00E877DF">
              <w:rPr>
                <w:rFonts w:cstheme="minorHAnsi"/>
              </w:rPr>
              <w:t>b.      Within 2m of outfall</w:t>
            </w:r>
          </w:p>
        </w:tc>
        <w:tc>
          <w:tcPr>
            <w:tcW w:w="1337" w:type="dxa"/>
            <w:tcBorders>
              <w:top w:val="nil"/>
              <w:right w:val="single" w:sz="4" w:space="0" w:color="auto"/>
            </w:tcBorders>
            <w:shd w:val="clear" w:color="auto" w:fill="auto"/>
            <w:noWrap/>
            <w:vAlign w:val="center"/>
            <w:hideMark/>
          </w:tcPr>
          <w:p w14:paraId="20B9AA8F" w14:textId="77777777" w:rsidR="00FB48EB" w:rsidRPr="00E877DF" w:rsidRDefault="00FB48EB" w:rsidP="002312B8">
            <w:pPr>
              <w:spacing w:after="0" w:line="360" w:lineRule="auto"/>
              <w:jc w:val="both"/>
              <w:rPr>
                <w:rFonts w:cstheme="minorHAnsi"/>
              </w:rPr>
            </w:pPr>
            <w:r w:rsidRPr="00E877DF">
              <w:rPr>
                <w:rFonts w:cstheme="minorHAnsi"/>
              </w:rPr>
              <w:t>2</w:t>
            </w:r>
          </w:p>
        </w:tc>
      </w:tr>
      <w:tr w:rsidR="00FB48EB" w:rsidRPr="00E877DF" w14:paraId="72D70389" w14:textId="77777777" w:rsidTr="00516542">
        <w:trPr>
          <w:trHeight w:val="288"/>
          <w:jc w:val="right"/>
        </w:trPr>
        <w:tc>
          <w:tcPr>
            <w:tcW w:w="2728" w:type="dxa"/>
            <w:tcBorders>
              <w:top w:val="nil"/>
              <w:left w:val="single" w:sz="4" w:space="0" w:color="auto"/>
            </w:tcBorders>
            <w:shd w:val="clear" w:color="auto" w:fill="auto"/>
            <w:vAlign w:val="center"/>
            <w:hideMark/>
          </w:tcPr>
          <w:p w14:paraId="2501981F" w14:textId="77777777" w:rsidR="00FB48EB" w:rsidRPr="00E877DF" w:rsidRDefault="00FB48EB" w:rsidP="002312B8">
            <w:pPr>
              <w:spacing w:after="0" w:line="360" w:lineRule="auto"/>
              <w:jc w:val="both"/>
              <w:rPr>
                <w:rFonts w:cstheme="minorHAnsi"/>
              </w:rPr>
            </w:pPr>
            <w:r w:rsidRPr="00E877DF">
              <w:rPr>
                <w:rFonts w:cstheme="minorHAnsi"/>
              </w:rPr>
              <w:lastRenderedPageBreak/>
              <w:t> </w:t>
            </w:r>
          </w:p>
        </w:tc>
        <w:tc>
          <w:tcPr>
            <w:tcW w:w="4866" w:type="dxa"/>
            <w:tcBorders>
              <w:top w:val="nil"/>
            </w:tcBorders>
            <w:shd w:val="clear" w:color="auto" w:fill="auto"/>
            <w:vAlign w:val="center"/>
            <w:hideMark/>
          </w:tcPr>
          <w:p w14:paraId="49359C34" w14:textId="77777777" w:rsidR="00FB48EB" w:rsidRPr="00E877DF" w:rsidRDefault="00FB48EB" w:rsidP="002312B8">
            <w:pPr>
              <w:spacing w:after="0" w:line="360" w:lineRule="auto"/>
              <w:jc w:val="both"/>
              <w:rPr>
                <w:rFonts w:cstheme="minorHAnsi"/>
              </w:rPr>
            </w:pPr>
            <w:r w:rsidRPr="00E877DF">
              <w:rPr>
                <w:rFonts w:cstheme="minorHAnsi"/>
              </w:rPr>
              <w:t xml:space="preserve">c.      Impact 2 to 10m </w:t>
            </w:r>
          </w:p>
        </w:tc>
        <w:tc>
          <w:tcPr>
            <w:tcW w:w="1337" w:type="dxa"/>
            <w:tcBorders>
              <w:top w:val="nil"/>
              <w:right w:val="single" w:sz="4" w:space="0" w:color="auto"/>
            </w:tcBorders>
            <w:shd w:val="clear" w:color="auto" w:fill="auto"/>
            <w:noWrap/>
            <w:vAlign w:val="center"/>
            <w:hideMark/>
          </w:tcPr>
          <w:p w14:paraId="28B6408C" w14:textId="77777777" w:rsidR="00FB48EB" w:rsidRPr="00E877DF" w:rsidRDefault="00FB48EB" w:rsidP="002312B8">
            <w:pPr>
              <w:spacing w:after="0" w:line="360" w:lineRule="auto"/>
              <w:jc w:val="both"/>
              <w:rPr>
                <w:rFonts w:cstheme="minorHAnsi"/>
              </w:rPr>
            </w:pPr>
            <w:r w:rsidRPr="00E877DF">
              <w:rPr>
                <w:rFonts w:cstheme="minorHAnsi"/>
              </w:rPr>
              <w:t>4</w:t>
            </w:r>
          </w:p>
        </w:tc>
      </w:tr>
      <w:tr w:rsidR="00FB48EB" w:rsidRPr="00E877DF" w14:paraId="2385FC3A" w14:textId="77777777" w:rsidTr="00516542">
        <w:trPr>
          <w:trHeight w:val="288"/>
          <w:jc w:val="right"/>
        </w:trPr>
        <w:tc>
          <w:tcPr>
            <w:tcW w:w="2728" w:type="dxa"/>
            <w:tcBorders>
              <w:top w:val="nil"/>
              <w:left w:val="single" w:sz="4" w:space="0" w:color="auto"/>
            </w:tcBorders>
            <w:shd w:val="clear" w:color="auto" w:fill="auto"/>
            <w:vAlign w:val="center"/>
            <w:hideMark/>
          </w:tcPr>
          <w:p w14:paraId="3DAFA651"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top w:val="nil"/>
            </w:tcBorders>
            <w:shd w:val="clear" w:color="auto" w:fill="auto"/>
            <w:vAlign w:val="center"/>
            <w:hideMark/>
          </w:tcPr>
          <w:p w14:paraId="168C3B88" w14:textId="77777777" w:rsidR="00FB48EB" w:rsidRPr="00E877DF" w:rsidRDefault="00FB48EB" w:rsidP="002312B8">
            <w:pPr>
              <w:spacing w:after="0" w:line="360" w:lineRule="auto"/>
              <w:jc w:val="both"/>
              <w:rPr>
                <w:rFonts w:cstheme="minorHAnsi"/>
              </w:rPr>
            </w:pPr>
            <w:r w:rsidRPr="00E877DF">
              <w:rPr>
                <w:rFonts w:cstheme="minorHAnsi"/>
              </w:rPr>
              <w:t>d.      Impact 10 to 30m</w:t>
            </w:r>
          </w:p>
        </w:tc>
        <w:tc>
          <w:tcPr>
            <w:tcW w:w="1337" w:type="dxa"/>
            <w:tcBorders>
              <w:top w:val="nil"/>
              <w:right w:val="single" w:sz="4" w:space="0" w:color="auto"/>
            </w:tcBorders>
            <w:shd w:val="clear" w:color="auto" w:fill="auto"/>
            <w:noWrap/>
            <w:vAlign w:val="center"/>
            <w:hideMark/>
          </w:tcPr>
          <w:p w14:paraId="1CD49C89" w14:textId="77777777" w:rsidR="00FB48EB" w:rsidRPr="00E877DF" w:rsidRDefault="00FB48EB" w:rsidP="002312B8">
            <w:pPr>
              <w:spacing w:after="0" w:line="360" w:lineRule="auto"/>
              <w:jc w:val="both"/>
              <w:rPr>
                <w:rFonts w:cstheme="minorHAnsi"/>
              </w:rPr>
            </w:pPr>
            <w:r w:rsidRPr="00E877DF">
              <w:rPr>
                <w:rFonts w:cstheme="minorHAnsi"/>
              </w:rPr>
              <w:t>6</w:t>
            </w:r>
          </w:p>
        </w:tc>
      </w:tr>
      <w:tr w:rsidR="00FB48EB" w:rsidRPr="00E877DF" w14:paraId="2FFC0174" w14:textId="77777777" w:rsidTr="00516542">
        <w:trPr>
          <w:trHeight w:val="288"/>
          <w:jc w:val="right"/>
        </w:trPr>
        <w:tc>
          <w:tcPr>
            <w:tcW w:w="2728" w:type="dxa"/>
            <w:tcBorders>
              <w:top w:val="nil"/>
              <w:left w:val="single" w:sz="4" w:space="0" w:color="auto"/>
              <w:bottom w:val="single" w:sz="4" w:space="0" w:color="auto"/>
            </w:tcBorders>
            <w:shd w:val="clear" w:color="auto" w:fill="auto"/>
            <w:vAlign w:val="center"/>
            <w:hideMark/>
          </w:tcPr>
          <w:p w14:paraId="662A0958"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top w:val="nil"/>
              <w:bottom w:val="single" w:sz="4" w:space="0" w:color="auto"/>
            </w:tcBorders>
            <w:shd w:val="clear" w:color="auto" w:fill="auto"/>
            <w:vAlign w:val="center"/>
            <w:hideMark/>
          </w:tcPr>
          <w:p w14:paraId="75B571B9" w14:textId="77777777" w:rsidR="00FB48EB" w:rsidRPr="00E877DF" w:rsidRDefault="00FB48EB" w:rsidP="002312B8">
            <w:pPr>
              <w:spacing w:after="0" w:line="360" w:lineRule="auto"/>
              <w:jc w:val="both"/>
              <w:rPr>
                <w:rFonts w:cstheme="minorHAnsi"/>
              </w:rPr>
            </w:pPr>
            <w:r w:rsidRPr="00E877DF">
              <w:rPr>
                <w:rFonts w:cstheme="minorHAnsi"/>
              </w:rPr>
              <w:t>e.      Impact greater than 30m</w:t>
            </w:r>
          </w:p>
        </w:tc>
        <w:tc>
          <w:tcPr>
            <w:tcW w:w="1337" w:type="dxa"/>
            <w:tcBorders>
              <w:top w:val="nil"/>
              <w:bottom w:val="single" w:sz="4" w:space="0" w:color="auto"/>
              <w:right w:val="single" w:sz="4" w:space="0" w:color="auto"/>
            </w:tcBorders>
            <w:shd w:val="clear" w:color="auto" w:fill="auto"/>
            <w:noWrap/>
            <w:vAlign w:val="center"/>
            <w:hideMark/>
          </w:tcPr>
          <w:p w14:paraId="4CD8B09B" w14:textId="77777777" w:rsidR="00FB48EB" w:rsidRPr="00E877DF" w:rsidRDefault="00FB48EB" w:rsidP="002312B8">
            <w:pPr>
              <w:spacing w:after="0" w:line="360" w:lineRule="auto"/>
              <w:jc w:val="both"/>
              <w:rPr>
                <w:rFonts w:cstheme="minorHAnsi"/>
              </w:rPr>
            </w:pPr>
            <w:r w:rsidRPr="00E877DF">
              <w:rPr>
                <w:rFonts w:cstheme="minorHAnsi"/>
              </w:rPr>
              <w:t>10</w:t>
            </w:r>
          </w:p>
        </w:tc>
      </w:tr>
      <w:tr w:rsidR="00FB48EB" w:rsidRPr="00E877DF" w14:paraId="6636F8A5" w14:textId="77777777" w:rsidTr="00516542">
        <w:trPr>
          <w:trHeight w:val="288"/>
          <w:jc w:val="right"/>
        </w:trPr>
        <w:tc>
          <w:tcPr>
            <w:tcW w:w="8931" w:type="dxa"/>
            <w:gridSpan w:val="3"/>
            <w:tcBorders>
              <w:top w:val="single" w:sz="4" w:space="0" w:color="auto"/>
              <w:left w:val="single" w:sz="4" w:space="0" w:color="auto"/>
              <w:right w:val="single" w:sz="4" w:space="0" w:color="auto"/>
            </w:tcBorders>
            <w:shd w:val="clear" w:color="000000" w:fill="DDEBF7"/>
            <w:vAlign w:val="center"/>
            <w:hideMark/>
          </w:tcPr>
          <w:p w14:paraId="71D07C21" w14:textId="77777777" w:rsidR="00FB48EB" w:rsidRPr="00E877DF" w:rsidRDefault="00FB48EB" w:rsidP="002312B8">
            <w:pPr>
              <w:spacing w:after="0" w:line="360" w:lineRule="auto"/>
              <w:jc w:val="both"/>
              <w:rPr>
                <w:rFonts w:cstheme="minorHAnsi"/>
              </w:rPr>
            </w:pPr>
            <w:r w:rsidRPr="00E877DF">
              <w:rPr>
                <w:rFonts w:cstheme="minorHAnsi"/>
              </w:rPr>
              <w:t>9.    Ranking of the aesthetics of the outfall</w:t>
            </w:r>
          </w:p>
        </w:tc>
      </w:tr>
      <w:tr w:rsidR="00FB48EB" w:rsidRPr="00E877DF" w14:paraId="42ED9AAD" w14:textId="77777777" w:rsidTr="00516542">
        <w:trPr>
          <w:trHeight w:val="288"/>
          <w:jc w:val="right"/>
        </w:trPr>
        <w:tc>
          <w:tcPr>
            <w:tcW w:w="2728" w:type="dxa"/>
            <w:tcBorders>
              <w:top w:val="nil"/>
              <w:left w:val="single" w:sz="4" w:space="0" w:color="auto"/>
            </w:tcBorders>
            <w:shd w:val="clear" w:color="auto" w:fill="auto"/>
            <w:vAlign w:val="center"/>
            <w:hideMark/>
          </w:tcPr>
          <w:p w14:paraId="65EDB91E"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top w:val="nil"/>
            </w:tcBorders>
            <w:shd w:val="clear" w:color="auto" w:fill="auto"/>
            <w:hideMark/>
          </w:tcPr>
          <w:p w14:paraId="6BE3924E" w14:textId="77777777" w:rsidR="00FB48EB" w:rsidRPr="00E877DF" w:rsidRDefault="00FB48EB" w:rsidP="002312B8">
            <w:pPr>
              <w:spacing w:after="0"/>
              <w:jc w:val="both"/>
              <w:rPr>
                <w:rFonts w:cstheme="minorHAnsi"/>
              </w:rPr>
            </w:pPr>
            <w:r w:rsidRPr="00E877DF">
              <w:rPr>
                <w:rFonts w:cstheme="minorHAnsi"/>
              </w:rPr>
              <w:t>a.      No odour or visible aesthetics</w:t>
            </w:r>
          </w:p>
        </w:tc>
        <w:tc>
          <w:tcPr>
            <w:tcW w:w="1337" w:type="dxa"/>
            <w:tcBorders>
              <w:top w:val="nil"/>
              <w:right w:val="single" w:sz="4" w:space="0" w:color="auto"/>
            </w:tcBorders>
            <w:shd w:val="clear" w:color="auto" w:fill="auto"/>
            <w:noWrap/>
            <w:hideMark/>
          </w:tcPr>
          <w:p w14:paraId="1470B572" w14:textId="77777777" w:rsidR="00FB48EB" w:rsidRPr="00E877DF" w:rsidRDefault="00FB48EB" w:rsidP="002312B8">
            <w:pPr>
              <w:spacing w:after="0"/>
              <w:jc w:val="both"/>
              <w:rPr>
                <w:rFonts w:cstheme="minorHAnsi"/>
              </w:rPr>
            </w:pPr>
            <w:r w:rsidRPr="00E877DF">
              <w:rPr>
                <w:rFonts w:cstheme="minorHAnsi"/>
              </w:rPr>
              <w:t>0</w:t>
            </w:r>
          </w:p>
        </w:tc>
      </w:tr>
      <w:tr w:rsidR="00FB48EB" w:rsidRPr="00E877DF" w14:paraId="31F9107F" w14:textId="77777777" w:rsidTr="00516542">
        <w:trPr>
          <w:trHeight w:val="288"/>
          <w:jc w:val="right"/>
        </w:trPr>
        <w:tc>
          <w:tcPr>
            <w:tcW w:w="2728" w:type="dxa"/>
            <w:tcBorders>
              <w:left w:val="single" w:sz="4" w:space="0" w:color="auto"/>
            </w:tcBorders>
            <w:shd w:val="clear" w:color="auto" w:fill="auto"/>
            <w:vAlign w:val="center"/>
            <w:hideMark/>
          </w:tcPr>
          <w:p w14:paraId="3053A488"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shd w:val="clear" w:color="auto" w:fill="auto"/>
            <w:hideMark/>
          </w:tcPr>
          <w:p w14:paraId="13DBCC67" w14:textId="77777777" w:rsidR="00FB48EB" w:rsidRPr="00E877DF" w:rsidRDefault="00FB48EB" w:rsidP="002312B8">
            <w:pPr>
              <w:spacing w:after="0"/>
              <w:jc w:val="both"/>
              <w:rPr>
                <w:rFonts w:cstheme="minorHAnsi"/>
              </w:rPr>
            </w:pPr>
            <w:r w:rsidRPr="00E877DF">
              <w:rPr>
                <w:rFonts w:cstheme="minorHAnsi"/>
              </w:rPr>
              <w:t>b.      Faint smell, slight discolouration</w:t>
            </w:r>
          </w:p>
        </w:tc>
        <w:tc>
          <w:tcPr>
            <w:tcW w:w="1337" w:type="dxa"/>
            <w:tcBorders>
              <w:right w:val="single" w:sz="4" w:space="0" w:color="auto"/>
            </w:tcBorders>
            <w:shd w:val="clear" w:color="auto" w:fill="auto"/>
            <w:noWrap/>
            <w:hideMark/>
          </w:tcPr>
          <w:p w14:paraId="723D3A78" w14:textId="77777777" w:rsidR="00FB48EB" w:rsidRPr="00E877DF" w:rsidRDefault="00FB48EB" w:rsidP="002312B8">
            <w:pPr>
              <w:spacing w:after="0"/>
              <w:jc w:val="both"/>
              <w:rPr>
                <w:rFonts w:cstheme="minorHAnsi"/>
              </w:rPr>
            </w:pPr>
            <w:r w:rsidRPr="00E877DF">
              <w:rPr>
                <w:rFonts w:cstheme="minorHAnsi"/>
              </w:rPr>
              <w:t>2</w:t>
            </w:r>
          </w:p>
        </w:tc>
      </w:tr>
      <w:tr w:rsidR="00FB48EB" w:rsidRPr="00E877DF" w14:paraId="52A03FBB" w14:textId="77777777" w:rsidTr="00516542">
        <w:trPr>
          <w:trHeight w:val="288"/>
          <w:jc w:val="right"/>
        </w:trPr>
        <w:tc>
          <w:tcPr>
            <w:tcW w:w="2728" w:type="dxa"/>
            <w:tcBorders>
              <w:left w:val="single" w:sz="4" w:space="0" w:color="auto"/>
            </w:tcBorders>
            <w:shd w:val="clear" w:color="auto" w:fill="auto"/>
            <w:vAlign w:val="center"/>
            <w:hideMark/>
          </w:tcPr>
          <w:p w14:paraId="3AFA9833"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shd w:val="clear" w:color="auto" w:fill="auto"/>
            <w:hideMark/>
          </w:tcPr>
          <w:p w14:paraId="3AADC1FB" w14:textId="77777777" w:rsidR="00FB48EB" w:rsidRPr="00E877DF" w:rsidRDefault="00FB48EB" w:rsidP="002312B8">
            <w:pPr>
              <w:spacing w:after="0"/>
              <w:ind w:left="561" w:hanging="561"/>
              <w:jc w:val="both"/>
              <w:rPr>
                <w:rFonts w:cstheme="minorHAnsi"/>
              </w:rPr>
            </w:pPr>
            <w:r w:rsidRPr="00E877DF">
              <w:rPr>
                <w:rFonts w:cstheme="minorHAnsi"/>
              </w:rPr>
              <w:t>c.      Mild smell, mild discolouration, small coverage of sewage fungus</w:t>
            </w:r>
          </w:p>
        </w:tc>
        <w:tc>
          <w:tcPr>
            <w:tcW w:w="1337" w:type="dxa"/>
            <w:tcBorders>
              <w:right w:val="single" w:sz="4" w:space="0" w:color="auto"/>
            </w:tcBorders>
            <w:shd w:val="clear" w:color="auto" w:fill="auto"/>
            <w:noWrap/>
            <w:hideMark/>
          </w:tcPr>
          <w:p w14:paraId="36F791C7" w14:textId="77777777" w:rsidR="00FB48EB" w:rsidRPr="00E877DF" w:rsidRDefault="00FB48EB" w:rsidP="002312B8">
            <w:pPr>
              <w:spacing w:after="0"/>
              <w:jc w:val="both"/>
              <w:rPr>
                <w:rFonts w:cstheme="minorHAnsi"/>
              </w:rPr>
            </w:pPr>
            <w:r w:rsidRPr="00E877DF">
              <w:rPr>
                <w:rFonts w:cstheme="minorHAnsi"/>
              </w:rPr>
              <w:t>4</w:t>
            </w:r>
          </w:p>
        </w:tc>
      </w:tr>
      <w:tr w:rsidR="00FB48EB" w:rsidRPr="00E877DF" w14:paraId="375C8F5E" w14:textId="77777777" w:rsidTr="00516542">
        <w:trPr>
          <w:trHeight w:val="558"/>
          <w:jc w:val="right"/>
        </w:trPr>
        <w:tc>
          <w:tcPr>
            <w:tcW w:w="2728" w:type="dxa"/>
            <w:tcBorders>
              <w:left w:val="single" w:sz="4" w:space="0" w:color="auto"/>
            </w:tcBorders>
            <w:shd w:val="clear" w:color="auto" w:fill="auto"/>
            <w:vAlign w:val="center"/>
            <w:hideMark/>
          </w:tcPr>
          <w:p w14:paraId="68B9CADD"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shd w:val="clear" w:color="auto" w:fill="auto"/>
            <w:hideMark/>
          </w:tcPr>
          <w:p w14:paraId="3AA869A3" w14:textId="77777777" w:rsidR="00FB48EB" w:rsidRPr="00E877DF" w:rsidRDefault="00FB48EB" w:rsidP="002312B8">
            <w:pPr>
              <w:spacing w:after="0"/>
              <w:ind w:left="561" w:hanging="561"/>
              <w:jc w:val="both"/>
              <w:rPr>
                <w:rFonts w:cstheme="minorHAnsi"/>
              </w:rPr>
            </w:pPr>
            <w:r w:rsidRPr="00E877DF">
              <w:rPr>
                <w:rFonts w:cstheme="minorHAnsi"/>
              </w:rPr>
              <w:t>d.      Strong smell, strong discolouration, large coverage of sewage fungus and/ or litter</w:t>
            </w:r>
          </w:p>
        </w:tc>
        <w:tc>
          <w:tcPr>
            <w:tcW w:w="1337" w:type="dxa"/>
            <w:tcBorders>
              <w:right w:val="single" w:sz="4" w:space="0" w:color="auto"/>
            </w:tcBorders>
            <w:shd w:val="clear" w:color="auto" w:fill="auto"/>
            <w:noWrap/>
            <w:hideMark/>
          </w:tcPr>
          <w:p w14:paraId="69E95486" w14:textId="77777777" w:rsidR="00FB48EB" w:rsidRPr="00E877DF" w:rsidRDefault="00FB48EB" w:rsidP="002312B8">
            <w:pPr>
              <w:spacing w:after="0"/>
              <w:jc w:val="both"/>
              <w:rPr>
                <w:rFonts w:cstheme="minorHAnsi"/>
              </w:rPr>
            </w:pPr>
            <w:r w:rsidRPr="00E877DF">
              <w:rPr>
                <w:rFonts w:cstheme="minorHAnsi"/>
              </w:rPr>
              <w:t>6</w:t>
            </w:r>
          </w:p>
        </w:tc>
      </w:tr>
      <w:tr w:rsidR="00FB48EB" w:rsidRPr="00E877DF" w14:paraId="07EAF52A" w14:textId="77777777" w:rsidTr="00516542">
        <w:trPr>
          <w:trHeight w:val="288"/>
          <w:jc w:val="right"/>
        </w:trPr>
        <w:tc>
          <w:tcPr>
            <w:tcW w:w="2728" w:type="dxa"/>
            <w:tcBorders>
              <w:left w:val="single" w:sz="4" w:space="0" w:color="auto"/>
              <w:bottom w:val="single" w:sz="4" w:space="0" w:color="auto"/>
            </w:tcBorders>
            <w:shd w:val="clear" w:color="auto" w:fill="auto"/>
            <w:vAlign w:val="center"/>
            <w:hideMark/>
          </w:tcPr>
          <w:p w14:paraId="74F4D832" w14:textId="77777777" w:rsidR="00FB48EB" w:rsidRPr="00E877DF" w:rsidRDefault="00FB48EB" w:rsidP="002312B8">
            <w:pPr>
              <w:spacing w:after="0" w:line="360" w:lineRule="auto"/>
              <w:jc w:val="both"/>
              <w:rPr>
                <w:rFonts w:cstheme="minorHAnsi"/>
              </w:rPr>
            </w:pPr>
            <w:r w:rsidRPr="00E877DF">
              <w:rPr>
                <w:rFonts w:cstheme="minorHAnsi"/>
              </w:rPr>
              <w:t> </w:t>
            </w:r>
          </w:p>
        </w:tc>
        <w:tc>
          <w:tcPr>
            <w:tcW w:w="4866" w:type="dxa"/>
            <w:tcBorders>
              <w:bottom w:val="single" w:sz="4" w:space="0" w:color="auto"/>
            </w:tcBorders>
            <w:shd w:val="clear" w:color="auto" w:fill="auto"/>
            <w:hideMark/>
          </w:tcPr>
          <w:p w14:paraId="7016E834" w14:textId="77777777" w:rsidR="00FB48EB" w:rsidRPr="00E877DF" w:rsidRDefault="00FB48EB" w:rsidP="002312B8">
            <w:pPr>
              <w:spacing w:after="0"/>
              <w:jc w:val="both"/>
              <w:rPr>
                <w:rFonts w:cstheme="minorHAnsi"/>
              </w:rPr>
            </w:pPr>
            <w:r w:rsidRPr="00E877DF">
              <w:rPr>
                <w:rFonts w:cstheme="minorHAnsi"/>
              </w:rPr>
              <w:t xml:space="preserve">e.      Gross smell, gross sewage </w:t>
            </w:r>
          </w:p>
        </w:tc>
        <w:tc>
          <w:tcPr>
            <w:tcW w:w="1337" w:type="dxa"/>
            <w:tcBorders>
              <w:bottom w:val="single" w:sz="4" w:space="0" w:color="auto"/>
              <w:right w:val="single" w:sz="4" w:space="0" w:color="auto"/>
            </w:tcBorders>
            <w:shd w:val="clear" w:color="auto" w:fill="auto"/>
            <w:noWrap/>
            <w:hideMark/>
          </w:tcPr>
          <w:p w14:paraId="39D6FE6A" w14:textId="77777777" w:rsidR="00FB48EB" w:rsidRPr="00E877DF" w:rsidRDefault="00FB48EB" w:rsidP="002312B8">
            <w:pPr>
              <w:spacing w:after="0"/>
              <w:jc w:val="both"/>
              <w:rPr>
                <w:rFonts w:cstheme="minorHAnsi"/>
              </w:rPr>
            </w:pPr>
            <w:r w:rsidRPr="00E877DF">
              <w:rPr>
                <w:rFonts w:cstheme="minorHAnsi"/>
              </w:rPr>
              <w:t>10</w:t>
            </w:r>
          </w:p>
        </w:tc>
      </w:tr>
      <w:tr w:rsidR="00FB48EB" w:rsidRPr="00E877DF" w14:paraId="3B134CFF" w14:textId="77777777" w:rsidTr="00CA5A44">
        <w:trPr>
          <w:trHeight w:val="434"/>
          <w:jc w:val="right"/>
        </w:trPr>
        <w:tc>
          <w:tcPr>
            <w:tcW w:w="89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CBF8C4" w14:textId="77777777" w:rsidR="00FB48EB" w:rsidRPr="00E877DF" w:rsidRDefault="00FB48EB" w:rsidP="002312B8">
            <w:pPr>
              <w:spacing w:after="0"/>
              <w:jc w:val="both"/>
              <w:rPr>
                <w:rFonts w:cstheme="minorHAnsi"/>
              </w:rPr>
            </w:pPr>
            <w:r w:rsidRPr="00E877DF">
              <w:rPr>
                <w:rFonts w:cstheme="minorHAnsi"/>
              </w:rPr>
              <w:t xml:space="preserve">10.  </w:t>
            </w:r>
            <w:r w:rsidR="00FF6F9E" w:rsidRPr="00E877DF">
              <w:rPr>
                <w:rFonts w:cstheme="minorHAnsi"/>
              </w:rPr>
              <w:t>Is there any sewage related debris visible?</w:t>
            </w:r>
            <w:r w:rsidR="008F737D" w:rsidRPr="00E877DF">
              <w:rPr>
                <w:rFonts w:cstheme="minorHAnsi"/>
              </w:rPr>
              <w:t xml:space="preserve">                                                      Y/N</w:t>
            </w:r>
          </w:p>
        </w:tc>
      </w:tr>
      <w:tr w:rsidR="00FF6F9E" w:rsidRPr="00E877DF" w14:paraId="662EF76A" w14:textId="77777777" w:rsidTr="00CA5A44">
        <w:trPr>
          <w:trHeight w:val="288"/>
          <w:jc w:val="right"/>
        </w:trPr>
        <w:tc>
          <w:tcPr>
            <w:tcW w:w="893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7DABA6" w14:textId="77777777" w:rsidR="00FF6F9E" w:rsidRPr="00E877DF" w:rsidRDefault="00FF6F9E" w:rsidP="002312B8">
            <w:pPr>
              <w:spacing w:after="0"/>
              <w:jc w:val="both"/>
              <w:rPr>
                <w:rFonts w:cstheme="minorHAnsi"/>
              </w:rPr>
            </w:pPr>
            <w:r w:rsidRPr="00E877DF">
              <w:rPr>
                <w:rFonts w:cstheme="minorHAnsi"/>
              </w:rPr>
              <w:t>11.  Other signs of pollution</w:t>
            </w:r>
            <w:r w:rsidR="008F737D" w:rsidRPr="00E877DF">
              <w:rPr>
                <w:rFonts w:cstheme="minorHAnsi"/>
              </w:rPr>
              <w:t xml:space="preserve">          free text                                                              N/A</w:t>
            </w:r>
          </w:p>
        </w:tc>
      </w:tr>
    </w:tbl>
    <w:p w14:paraId="32D67DF1" w14:textId="77777777" w:rsidR="00FB48EB" w:rsidRPr="00FF6F9E" w:rsidRDefault="00FB48EB" w:rsidP="002312B8">
      <w:pPr>
        <w:pStyle w:val="Heading3"/>
        <w:jc w:val="both"/>
      </w:pPr>
      <w:bookmarkStart w:id="21" w:name="_Toc466291089"/>
      <w:bookmarkStart w:id="22" w:name="_Toc506802774"/>
      <w:r w:rsidRPr="00FF6F9E">
        <w:t>Conversion of outfall assessment to impact scores</w:t>
      </w:r>
      <w:bookmarkEnd w:id="21"/>
      <w:bookmarkEnd w:id="22"/>
    </w:p>
    <w:p w14:paraId="69AA579F" w14:textId="07510800" w:rsidR="00FB48EB" w:rsidRPr="00FF6F9E" w:rsidRDefault="00FB48EB" w:rsidP="002312B8">
      <w:pPr>
        <w:spacing w:line="360" w:lineRule="auto"/>
        <w:jc w:val="both"/>
        <w:rPr>
          <w:rFonts w:ascii="Arial" w:hAnsi="Arial" w:cs="Arial"/>
        </w:rPr>
      </w:pPr>
      <w:r w:rsidRPr="00FF6F9E">
        <w:rPr>
          <w:rFonts w:ascii="Arial" w:hAnsi="Arial" w:cs="Arial"/>
        </w:rPr>
        <w:t xml:space="preserve">To assist with prioritisation of the outfalls, the Environment Agency </w:t>
      </w:r>
      <w:r w:rsidR="002312B8">
        <w:rPr>
          <w:rFonts w:ascii="Arial" w:hAnsi="Arial" w:cs="Arial"/>
        </w:rPr>
        <w:t xml:space="preserve">in London had </w:t>
      </w:r>
      <w:r w:rsidRPr="00FF6F9E">
        <w:rPr>
          <w:rFonts w:ascii="Arial" w:hAnsi="Arial" w:cs="Arial"/>
        </w:rPr>
        <w:t xml:space="preserve">provided a method of converting the assessment data to a numeric impact score for each outfall. </w:t>
      </w:r>
      <w:r w:rsidR="008F737D">
        <w:rPr>
          <w:rFonts w:ascii="Arial" w:hAnsi="Arial" w:cs="Arial"/>
        </w:rPr>
        <w:t>This was adopted</w:t>
      </w:r>
      <w:r w:rsidR="002312B8">
        <w:rPr>
          <w:rFonts w:ascii="Arial" w:hAnsi="Arial" w:cs="Arial"/>
        </w:rPr>
        <w:t xml:space="preserve"> for this study after consultation with the addition of a presence/absence question for sewage related debris</w:t>
      </w:r>
      <w:r w:rsidR="008F737D">
        <w:rPr>
          <w:rFonts w:ascii="Arial" w:hAnsi="Arial" w:cs="Arial"/>
        </w:rPr>
        <w:t xml:space="preserve">. </w:t>
      </w:r>
      <w:r w:rsidRPr="00FF6F9E">
        <w:rPr>
          <w:rFonts w:ascii="Arial" w:hAnsi="Arial" w:cs="Arial"/>
        </w:rPr>
        <w:t xml:space="preserve">These scores are shown in the </w:t>
      </w:r>
      <w:proofErr w:type="gramStart"/>
      <w:r w:rsidRPr="00FF6F9E">
        <w:rPr>
          <w:rFonts w:ascii="Arial" w:hAnsi="Arial" w:cs="Arial"/>
        </w:rPr>
        <w:t>right hand</w:t>
      </w:r>
      <w:proofErr w:type="gramEnd"/>
      <w:r w:rsidRPr="00FF6F9E">
        <w:rPr>
          <w:rFonts w:ascii="Arial" w:hAnsi="Arial" w:cs="Arial"/>
        </w:rPr>
        <w:t xml:space="preserve"> column in Table 1.</w:t>
      </w:r>
      <w:r w:rsidR="00246172">
        <w:rPr>
          <w:rFonts w:ascii="Arial" w:hAnsi="Arial" w:cs="Arial"/>
        </w:rPr>
        <w:t xml:space="preserve"> The scores for questions 8 and 9 were added to give an Impact Score.</w:t>
      </w:r>
    </w:p>
    <w:p w14:paraId="46F05D22" w14:textId="04DA6A69" w:rsidR="00FB48EB" w:rsidRPr="00FF6F9E" w:rsidRDefault="00FB48EB" w:rsidP="002312B8">
      <w:pPr>
        <w:pStyle w:val="Heading3"/>
        <w:jc w:val="both"/>
      </w:pPr>
      <w:bookmarkStart w:id="23" w:name="_Toc506802775"/>
      <w:r w:rsidRPr="00FF6F9E">
        <w:t>Reporting</w:t>
      </w:r>
      <w:r w:rsidR="00246172">
        <w:t xml:space="preserve"> and thresholds</w:t>
      </w:r>
      <w:bookmarkEnd w:id="23"/>
      <w:r w:rsidRPr="00FF6F9E">
        <w:t xml:space="preserve"> </w:t>
      </w:r>
    </w:p>
    <w:p w14:paraId="3D3E13B8" w14:textId="5A88E0F8" w:rsidR="00BC1AD3" w:rsidRDefault="00246172" w:rsidP="002312B8">
      <w:pPr>
        <w:spacing w:before="100" w:beforeAutospacing="1" w:line="360" w:lineRule="auto"/>
        <w:jc w:val="both"/>
        <w:rPr>
          <w:rFonts w:ascii="Arial" w:hAnsi="Arial" w:cs="Arial"/>
        </w:rPr>
      </w:pPr>
      <w:r>
        <w:rPr>
          <w:rFonts w:ascii="Arial" w:hAnsi="Arial" w:cs="Arial"/>
        </w:rPr>
        <w:t>Any outfall with an Impact Score ≥ 10 was</w:t>
      </w:r>
      <w:r w:rsidR="00FB48EB" w:rsidRPr="00FF6F9E">
        <w:rPr>
          <w:rFonts w:ascii="Arial" w:hAnsi="Arial" w:cs="Arial"/>
        </w:rPr>
        <w:t xml:space="preserve"> reported directly from the river to the </w:t>
      </w:r>
      <w:bookmarkStart w:id="24" w:name="_Toc466291090"/>
      <w:r w:rsidR="00FB48EB" w:rsidRPr="00FF6F9E">
        <w:rPr>
          <w:rFonts w:ascii="Arial" w:hAnsi="Arial" w:cs="Arial"/>
        </w:rPr>
        <w:t xml:space="preserve">Environment Agency’s Incident Hotline and </w:t>
      </w:r>
      <w:r w:rsidR="00A44754" w:rsidRPr="00A44754">
        <w:rPr>
          <w:rFonts w:ascii="Arial" w:hAnsi="Arial" w:cs="Arial"/>
          <w:highlight w:val="yellow"/>
        </w:rPr>
        <w:t>&lt;water company&gt;</w:t>
      </w:r>
      <w:r w:rsidR="00FB48EB" w:rsidRPr="00A44754">
        <w:rPr>
          <w:rFonts w:ascii="Arial" w:hAnsi="Arial" w:cs="Arial"/>
          <w:highlight w:val="yellow"/>
        </w:rPr>
        <w:t>.</w:t>
      </w:r>
      <w:r w:rsidR="00FB48EB" w:rsidRPr="00FF6F9E">
        <w:rPr>
          <w:rFonts w:ascii="Arial" w:hAnsi="Arial" w:cs="Arial"/>
        </w:rPr>
        <w:t xml:space="preserve"> </w:t>
      </w:r>
      <w:r>
        <w:rPr>
          <w:rFonts w:ascii="Arial" w:hAnsi="Arial" w:cs="Arial"/>
        </w:rPr>
        <w:t xml:space="preserve">Those scoring 0 are shown with a green flag, 1 to 9 as amber and 10 or over as red. These thresholds were decided jointly with </w:t>
      </w:r>
      <w:r w:rsidR="00A44754" w:rsidRPr="00A44754">
        <w:rPr>
          <w:rFonts w:ascii="Arial" w:hAnsi="Arial" w:cs="Arial"/>
          <w:highlight w:val="yellow"/>
        </w:rPr>
        <w:t>&lt;water company&gt;</w:t>
      </w:r>
      <w:r>
        <w:rPr>
          <w:rFonts w:ascii="Arial" w:hAnsi="Arial" w:cs="Arial"/>
        </w:rPr>
        <w:t xml:space="preserve">, and it was very positive that </w:t>
      </w:r>
      <w:r w:rsidR="00A44754" w:rsidRPr="00A44754">
        <w:rPr>
          <w:rFonts w:ascii="Arial" w:hAnsi="Arial" w:cs="Arial"/>
          <w:highlight w:val="yellow"/>
        </w:rPr>
        <w:t>&lt;water company&gt;</w:t>
      </w:r>
      <w:r>
        <w:rPr>
          <w:rFonts w:ascii="Arial" w:hAnsi="Arial" w:cs="Arial"/>
        </w:rPr>
        <w:t xml:space="preserve">were keen to know about all polluting outfalls scoring over 0. </w:t>
      </w:r>
      <w:r w:rsidR="00A44754" w:rsidRPr="00A44754">
        <w:rPr>
          <w:rFonts w:ascii="Arial" w:hAnsi="Arial" w:cs="Arial"/>
          <w:highlight w:val="yellow"/>
        </w:rPr>
        <w:t>&lt;water company&gt;</w:t>
      </w:r>
      <w:r w:rsidR="00BC1AD3">
        <w:rPr>
          <w:rFonts w:ascii="Arial" w:hAnsi="Arial" w:cs="Arial"/>
        </w:rPr>
        <w:t>were also keen to know if any sewage related debris was present, and this is shown on the same maps on a presence or absence basis.</w:t>
      </w:r>
    </w:p>
    <w:p w14:paraId="2630563D" w14:textId="118742D4" w:rsidR="00246172" w:rsidRPr="00246172" w:rsidRDefault="00246172" w:rsidP="002312B8">
      <w:pPr>
        <w:spacing w:before="100" w:beforeAutospacing="1" w:line="360" w:lineRule="auto"/>
        <w:jc w:val="both"/>
        <w:rPr>
          <w:rFonts w:ascii="Arial" w:hAnsi="Arial" w:cs="Arial"/>
        </w:rPr>
      </w:pPr>
      <w:r>
        <w:rPr>
          <w:rFonts w:ascii="Arial" w:hAnsi="Arial" w:cs="Arial"/>
        </w:rPr>
        <w:t>Further analysis is provided in the Discussion section.</w:t>
      </w:r>
    </w:p>
    <w:p w14:paraId="225A95D5" w14:textId="77777777" w:rsidR="00FB48EB" w:rsidRPr="00FF6F9E" w:rsidRDefault="00FB48EB" w:rsidP="002312B8">
      <w:pPr>
        <w:pStyle w:val="Heading3"/>
        <w:jc w:val="both"/>
      </w:pPr>
      <w:bookmarkStart w:id="25" w:name="_Toc506802776"/>
      <w:r w:rsidRPr="00FF6F9E">
        <w:t>Data Processing</w:t>
      </w:r>
      <w:bookmarkEnd w:id="24"/>
      <w:bookmarkEnd w:id="25"/>
    </w:p>
    <w:p w14:paraId="0832CE2B" w14:textId="5740DCBB" w:rsidR="002312B8" w:rsidRDefault="00FF6F9E" w:rsidP="002312B8">
      <w:pPr>
        <w:spacing w:before="100" w:beforeAutospacing="1" w:line="360" w:lineRule="auto"/>
        <w:jc w:val="both"/>
        <w:rPr>
          <w:rFonts w:ascii="Arial" w:hAnsi="Arial" w:cs="Arial"/>
        </w:rPr>
      </w:pPr>
      <w:r w:rsidRPr="00FF6F9E">
        <w:rPr>
          <w:rFonts w:ascii="Arial" w:hAnsi="Arial" w:cs="Arial"/>
        </w:rPr>
        <w:t xml:space="preserve">Outfall data were checked to remove double entries and mapped using </w:t>
      </w:r>
      <w:r w:rsidR="005D2FE1">
        <w:rPr>
          <w:rFonts w:ascii="Arial" w:hAnsi="Arial" w:cs="Arial"/>
        </w:rPr>
        <w:t>ArcGIS Desktop</w:t>
      </w:r>
      <w:r w:rsidR="00BC1AD3">
        <w:rPr>
          <w:rFonts w:ascii="Arial" w:hAnsi="Arial" w:cs="Arial"/>
        </w:rPr>
        <w:t xml:space="preserve"> in the maps </w:t>
      </w:r>
      <w:r w:rsidR="00246172">
        <w:rPr>
          <w:rFonts w:ascii="Arial" w:hAnsi="Arial" w:cs="Arial"/>
        </w:rPr>
        <w:t>below</w:t>
      </w:r>
      <w:r w:rsidRPr="00FF6F9E">
        <w:rPr>
          <w:rFonts w:ascii="Arial" w:hAnsi="Arial" w:cs="Arial"/>
        </w:rPr>
        <w:t>.</w:t>
      </w:r>
      <w:r w:rsidR="00246172">
        <w:rPr>
          <w:rFonts w:ascii="Arial" w:hAnsi="Arial" w:cs="Arial"/>
        </w:rPr>
        <w:t xml:space="preserve"> </w:t>
      </w:r>
    </w:p>
    <w:p w14:paraId="5E755B6A" w14:textId="120BE164" w:rsidR="00FF6F9E" w:rsidRPr="00FF6F9E" w:rsidRDefault="002312B8" w:rsidP="002312B8">
      <w:pPr>
        <w:rPr>
          <w:rFonts w:ascii="Arial" w:hAnsi="Arial" w:cs="Arial"/>
        </w:rPr>
      </w:pPr>
      <w:r>
        <w:rPr>
          <w:rFonts w:ascii="Arial" w:hAnsi="Arial" w:cs="Arial"/>
        </w:rPr>
        <w:br w:type="page"/>
      </w:r>
    </w:p>
    <w:p w14:paraId="201C0D88" w14:textId="77777777" w:rsidR="00FF6F9E" w:rsidRPr="00FF6F9E" w:rsidRDefault="00FF6F9E" w:rsidP="002312B8">
      <w:pPr>
        <w:pStyle w:val="Heading2"/>
        <w:jc w:val="both"/>
      </w:pPr>
      <w:bookmarkStart w:id="26" w:name="_Toc506802777"/>
      <w:r w:rsidRPr="00FF6F9E">
        <w:lastRenderedPageBreak/>
        <w:t>Results</w:t>
      </w:r>
      <w:bookmarkEnd w:id="26"/>
    </w:p>
    <w:p w14:paraId="6F3FDFF0" w14:textId="3668FDF1" w:rsidR="00FF6F9E" w:rsidRPr="00FF6F9E" w:rsidRDefault="00FF6F9E" w:rsidP="002312B8">
      <w:pPr>
        <w:spacing w:before="100" w:beforeAutospacing="1" w:line="360" w:lineRule="auto"/>
        <w:jc w:val="both"/>
        <w:rPr>
          <w:rFonts w:ascii="Arial" w:hAnsi="Arial" w:cs="Arial"/>
        </w:rPr>
      </w:pPr>
      <w:r w:rsidRPr="00FF6F9E">
        <w:rPr>
          <w:rFonts w:ascii="Arial" w:hAnsi="Arial" w:cs="Arial"/>
        </w:rPr>
        <w:t xml:space="preserve">The volunteers photographed, located and assessed a total of </w:t>
      </w:r>
      <w:r w:rsidR="00A44754" w:rsidRPr="0042507F">
        <w:rPr>
          <w:rFonts w:ascii="Arial" w:hAnsi="Arial" w:cs="Arial"/>
          <w:highlight w:val="yellow"/>
        </w:rPr>
        <w:t>&lt;number&gt;</w:t>
      </w:r>
      <w:r w:rsidR="00A44754" w:rsidRPr="002616BA">
        <w:rPr>
          <w:rFonts w:ascii="Arial" w:hAnsi="Arial" w:cs="Arial"/>
        </w:rPr>
        <w:t xml:space="preserve"> </w:t>
      </w:r>
      <w:r w:rsidRPr="002368EF">
        <w:rPr>
          <w:rFonts w:ascii="Arial" w:hAnsi="Arial" w:cs="Arial"/>
        </w:rPr>
        <w:t>outfalls.</w:t>
      </w:r>
      <w:r w:rsidRPr="00FF6F9E">
        <w:rPr>
          <w:rFonts w:ascii="Arial" w:hAnsi="Arial" w:cs="Arial"/>
        </w:rPr>
        <w:t xml:space="preserve">  Of this total </w:t>
      </w:r>
      <w:r w:rsidR="00A44754" w:rsidRPr="0042507F">
        <w:rPr>
          <w:rFonts w:ascii="Arial" w:hAnsi="Arial" w:cs="Arial"/>
          <w:highlight w:val="yellow"/>
        </w:rPr>
        <w:t>&lt;number&gt;</w:t>
      </w:r>
      <w:r w:rsidR="00A44754" w:rsidRPr="002616BA">
        <w:rPr>
          <w:rFonts w:ascii="Arial" w:hAnsi="Arial" w:cs="Arial"/>
        </w:rPr>
        <w:t xml:space="preserve"> </w:t>
      </w:r>
      <w:r w:rsidRPr="00FF6F9E">
        <w:rPr>
          <w:rFonts w:ascii="Arial" w:hAnsi="Arial" w:cs="Arial"/>
        </w:rPr>
        <w:t>showed some signs of pollution and scored ˃ 0 and of these</w:t>
      </w:r>
      <w:r w:rsidR="002368EF">
        <w:rPr>
          <w:rFonts w:ascii="Arial" w:hAnsi="Arial" w:cs="Arial"/>
        </w:rPr>
        <w:t xml:space="preserve"> </w:t>
      </w:r>
      <w:r w:rsidR="00A44754" w:rsidRPr="0042507F">
        <w:rPr>
          <w:rFonts w:ascii="Arial" w:hAnsi="Arial" w:cs="Arial"/>
          <w:highlight w:val="yellow"/>
        </w:rPr>
        <w:t>&lt;number&gt;</w:t>
      </w:r>
      <w:r w:rsidR="00A44754" w:rsidRPr="002616BA">
        <w:rPr>
          <w:rFonts w:ascii="Arial" w:hAnsi="Arial" w:cs="Arial"/>
        </w:rPr>
        <w:t xml:space="preserve"> </w:t>
      </w:r>
      <w:r w:rsidRPr="00FF6F9E">
        <w:rPr>
          <w:rFonts w:ascii="Arial" w:hAnsi="Arial" w:cs="Arial"/>
        </w:rPr>
        <w:t xml:space="preserve">were significantly polluting with a score ≥ 6. The locations of these outfalls are shown in </w:t>
      </w:r>
      <w:r w:rsidR="00BC1AD3">
        <w:rPr>
          <w:rFonts w:ascii="Arial" w:hAnsi="Arial" w:cs="Arial"/>
        </w:rPr>
        <w:t>Maps 1 to 8</w:t>
      </w:r>
      <w:r w:rsidRPr="00FF6F9E">
        <w:rPr>
          <w:rFonts w:ascii="Arial" w:hAnsi="Arial" w:cs="Arial"/>
        </w:rPr>
        <w:t>. The details of the o</w:t>
      </w:r>
      <w:r w:rsidR="00246172">
        <w:rPr>
          <w:rFonts w:ascii="Arial" w:hAnsi="Arial" w:cs="Arial"/>
        </w:rPr>
        <w:t>utfalls with a</w:t>
      </w:r>
      <w:r w:rsidRPr="00FF6F9E">
        <w:rPr>
          <w:rFonts w:ascii="Arial" w:hAnsi="Arial" w:cs="Arial"/>
        </w:rPr>
        <w:t xml:space="preserve">n impact score of </w:t>
      </w:r>
      <w:r w:rsidR="002368EF">
        <w:rPr>
          <w:rFonts w:ascii="Arial" w:hAnsi="Arial" w:cs="Arial"/>
        </w:rPr>
        <w:t>&gt; 0</w:t>
      </w:r>
      <w:r w:rsidRPr="00FF6F9E">
        <w:rPr>
          <w:rFonts w:ascii="Arial" w:hAnsi="Arial" w:cs="Arial"/>
        </w:rPr>
        <w:t xml:space="preserve"> are given in Table 2</w:t>
      </w:r>
      <w:r w:rsidR="00E5675A">
        <w:rPr>
          <w:rFonts w:ascii="Arial" w:hAnsi="Arial" w:cs="Arial"/>
        </w:rPr>
        <w:t xml:space="preserve"> and their</w:t>
      </w:r>
      <w:r w:rsidRPr="00FF6F9E">
        <w:rPr>
          <w:rFonts w:ascii="Arial" w:hAnsi="Arial" w:cs="Arial"/>
        </w:rPr>
        <w:t xml:space="preserve"> numbers </w:t>
      </w:r>
      <w:r w:rsidR="00E5675A">
        <w:rPr>
          <w:rFonts w:ascii="Arial" w:hAnsi="Arial" w:cs="Arial"/>
        </w:rPr>
        <w:t xml:space="preserve">are shown </w:t>
      </w:r>
      <w:r w:rsidRPr="00FF6F9E">
        <w:rPr>
          <w:rFonts w:ascii="Arial" w:hAnsi="Arial" w:cs="Arial"/>
        </w:rPr>
        <w:t xml:space="preserve">on the </w:t>
      </w:r>
      <w:r w:rsidR="00E5675A">
        <w:rPr>
          <w:rFonts w:ascii="Arial" w:hAnsi="Arial" w:cs="Arial"/>
        </w:rPr>
        <w:t xml:space="preserve">yellow or red </w:t>
      </w:r>
      <w:r w:rsidRPr="00FF6F9E">
        <w:rPr>
          <w:rFonts w:ascii="Arial" w:hAnsi="Arial" w:cs="Arial"/>
        </w:rPr>
        <w:t xml:space="preserve">flags </w:t>
      </w:r>
      <w:r w:rsidR="00BC1AD3">
        <w:rPr>
          <w:rFonts w:ascii="Arial" w:hAnsi="Arial" w:cs="Arial"/>
        </w:rPr>
        <w:t>in the maps below</w:t>
      </w:r>
      <w:r w:rsidRPr="00FF6F9E">
        <w:rPr>
          <w:rFonts w:ascii="Arial" w:hAnsi="Arial" w:cs="Arial"/>
        </w:rPr>
        <w:t xml:space="preserve">. </w:t>
      </w:r>
    </w:p>
    <w:p w14:paraId="1FD4BD0C" w14:textId="4FCAE4BB" w:rsidR="00032CA1" w:rsidRDefault="00FF6F9E" w:rsidP="002312B8">
      <w:pPr>
        <w:spacing w:before="100" w:beforeAutospacing="1" w:line="360" w:lineRule="auto"/>
        <w:jc w:val="both"/>
        <w:rPr>
          <w:rFonts w:ascii="Arial" w:hAnsi="Arial" w:cs="Arial"/>
        </w:rPr>
        <w:sectPr w:rsidR="00032CA1" w:rsidSect="00964923">
          <w:footerReference w:type="default" r:id="rId13"/>
          <w:pgSz w:w="11906" w:h="16838"/>
          <w:pgMar w:top="1440" w:right="1440" w:bottom="1440" w:left="1440" w:header="708" w:footer="708" w:gutter="0"/>
          <w:cols w:space="708"/>
          <w:titlePg/>
          <w:docGrid w:linePitch="360"/>
        </w:sectPr>
      </w:pPr>
      <w:r w:rsidRPr="005D2FE1">
        <w:rPr>
          <w:rFonts w:ascii="Arial" w:hAnsi="Arial" w:cs="Arial"/>
        </w:rPr>
        <w:t xml:space="preserve">The full dataset is available from </w:t>
      </w:r>
      <w:r w:rsidR="00A44754" w:rsidRPr="0042507F">
        <w:rPr>
          <w:rFonts w:ascii="Arial" w:hAnsi="Arial" w:cs="Arial"/>
          <w:highlight w:val="yellow"/>
        </w:rPr>
        <w:t>&lt;</w:t>
      </w:r>
      <w:r w:rsidR="00A44754">
        <w:rPr>
          <w:rFonts w:ascii="Arial" w:hAnsi="Arial" w:cs="Arial"/>
          <w:highlight w:val="yellow"/>
        </w:rPr>
        <w:t>lead organisation</w:t>
      </w:r>
      <w:r w:rsidR="00A44754" w:rsidRPr="0042507F">
        <w:rPr>
          <w:rFonts w:ascii="Arial" w:hAnsi="Arial" w:cs="Arial"/>
          <w:highlight w:val="yellow"/>
        </w:rPr>
        <w:t>&gt;</w:t>
      </w:r>
      <w:r w:rsidR="006E2456">
        <w:rPr>
          <w:rFonts w:ascii="Arial" w:hAnsi="Arial" w:cs="Arial"/>
        </w:rPr>
        <w:t>.</w:t>
      </w:r>
    </w:p>
    <w:p w14:paraId="3F6531C1" w14:textId="77777777" w:rsidR="00FB71AC" w:rsidRDefault="00FE05F6" w:rsidP="002312B8">
      <w:pPr>
        <w:jc w:val="both"/>
        <w:rPr>
          <w:rFonts w:ascii="Arial" w:hAnsi="Arial" w:cs="Arial"/>
          <w:highlight w:val="yellow"/>
        </w:rPr>
      </w:pPr>
      <w:r>
        <w:rPr>
          <w:rFonts w:ascii="Arial" w:hAnsi="Arial" w:cs="Arial"/>
          <w:noProof/>
          <w:lang w:eastAsia="en-GB"/>
        </w:rPr>
        <w:lastRenderedPageBreak/>
        <mc:AlternateContent>
          <mc:Choice Requires="wps">
            <w:drawing>
              <wp:anchor distT="0" distB="0" distL="114300" distR="114300" simplePos="0" relativeHeight="251688960" behindDoc="0" locked="0" layoutInCell="1" allowOverlap="1" wp14:anchorId="79FB1A7E" wp14:editId="6E5719CC">
                <wp:simplePos x="0" y="0"/>
                <wp:positionH relativeFrom="margin">
                  <wp:posOffset>-66675</wp:posOffset>
                </wp:positionH>
                <wp:positionV relativeFrom="paragraph">
                  <wp:posOffset>-371475</wp:posOffset>
                </wp:positionV>
                <wp:extent cx="7353300" cy="36848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353300" cy="368489"/>
                        </a:xfrm>
                        <a:prstGeom prst="rect">
                          <a:avLst/>
                        </a:prstGeom>
                        <a:noFill/>
                        <a:ln w="6350">
                          <a:noFill/>
                        </a:ln>
                      </wps:spPr>
                      <wps:txbx>
                        <w:txbxContent>
                          <w:p w14:paraId="6B7260FB" w14:textId="58FC5EA7" w:rsidR="003C37FF" w:rsidRPr="00FE05F6" w:rsidRDefault="003C37FF">
                            <w:pPr>
                              <w:rPr>
                                <w:i/>
                              </w:rPr>
                            </w:pPr>
                            <w:r>
                              <w:rPr>
                                <w:i/>
                              </w:rPr>
                              <w:t>Figure 3</w:t>
                            </w:r>
                            <w:r w:rsidR="005A6355">
                              <w:rPr>
                                <w:i/>
                              </w:rPr>
                              <w:t xml:space="preserve"> – example index map from Alfreton </w:t>
                            </w:r>
                            <w:proofErr w:type="gramStart"/>
                            <w:r w:rsidR="005A6355">
                              <w:rPr>
                                <w:i/>
                              </w:rPr>
                              <w:t xml:space="preserve">Brook  </w:t>
                            </w:r>
                            <w:r w:rsidR="005A6355" w:rsidRPr="005A6355">
                              <w:rPr>
                                <w:i/>
                                <w:highlight w:val="yellow"/>
                              </w:rPr>
                              <w:t>&lt;</w:t>
                            </w:r>
                            <w:proofErr w:type="gramEnd"/>
                            <w:r w:rsidR="005A6355" w:rsidRPr="005A6355">
                              <w:rPr>
                                <w:i/>
                                <w:highlight w:val="yellow"/>
                              </w:rPr>
                              <w:t>use Outfall Safari Template.mxd to produce a similar map&gt;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FB1A7E" id="Text Box 31" o:spid="_x0000_s1027" type="#_x0000_t202" style="position:absolute;left:0;text-align:left;margin-left:-5.25pt;margin-top:-29.25pt;width:579pt;height:29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" filled="f" stroked="f" strokeweight=".5pt">
                <v:textbox>
                  <w:txbxContent>
                    <w:p w14:paraId="6B7260FB" w14:textId="58FC5EA7" w:rsidR="003C37FF" w:rsidRPr="00FE05F6" w:rsidRDefault="003C37FF">
                      <w:pPr>
                        <w:rPr>
                          <w:i/>
                        </w:rPr>
                      </w:pPr>
                      <w:r>
                        <w:rPr>
                          <w:i/>
                        </w:rPr>
                        <w:t>Figure 3</w:t>
                      </w:r>
                      <w:r w:rsidR="005A6355">
                        <w:rPr>
                          <w:i/>
                        </w:rPr>
                        <w:t xml:space="preserve"> – example index map from Alfreton </w:t>
                      </w:r>
                      <w:proofErr w:type="gramStart"/>
                      <w:r w:rsidR="005A6355">
                        <w:rPr>
                          <w:i/>
                        </w:rPr>
                        <w:t xml:space="preserve">Brook  </w:t>
                      </w:r>
                      <w:r w:rsidR="005A6355" w:rsidRPr="005A6355">
                        <w:rPr>
                          <w:i/>
                          <w:highlight w:val="yellow"/>
                        </w:rPr>
                        <w:t>&lt;</w:t>
                      </w:r>
                      <w:proofErr w:type="gramEnd"/>
                      <w:r w:rsidR="005A6355" w:rsidRPr="005A6355">
                        <w:rPr>
                          <w:i/>
                          <w:highlight w:val="yellow"/>
                        </w:rPr>
                        <w:t>use Outfall Safari Template.mxd to produce a similar map&gt;</w:t>
                      </w:r>
                    </w:p>
                  </w:txbxContent>
                </v:textbox>
                <w10:wrap anchorx="margin"/>
              </v:shape>
            </w:pict>
          </mc:Fallback>
        </mc:AlternateContent>
      </w:r>
      <w:r>
        <w:rPr>
          <w:noProof/>
          <w:lang w:eastAsia="en-GB"/>
        </w:rPr>
        <w:drawing>
          <wp:anchor distT="0" distB="0" distL="114300" distR="114300" simplePos="0" relativeHeight="251687936" behindDoc="1" locked="0" layoutInCell="1" allowOverlap="1" wp14:anchorId="3D58C8A8" wp14:editId="6B1CDFBA">
            <wp:simplePos x="0" y="0"/>
            <wp:positionH relativeFrom="margin">
              <wp:align>left</wp:align>
            </wp:positionH>
            <wp:positionV relativeFrom="paragraph">
              <wp:posOffset>-13648</wp:posOffset>
            </wp:positionV>
            <wp:extent cx="8884693" cy="57552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84693" cy="5755220"/>
                    </a:xfrm>
                    <a:prstGeom prst="rect">
                      <a:avLst/>
                    </a:prstGeom>
                  </pic:spPr>
                </pic:pic>
              </a:graphicData>
            </a:graphic>
            <wp14:sizeRelH relativeFrom="margin">
              <wp14:pctWidth>0</wp14:pctWidth>
            </wp14:sizeRelH>
            <wp14:sizeRelV relativeFrom="margin">
              <wp14:pctHeight>0</wp14:pctHeight>
            </wp14:sizeRelV>
          </wp:anchor>
        </w:drawing>
      </w:r>
    </w:p>
    <w:p w14:paraId="28328787" w14:textId="2E170369" w:rsidR="00FF6F9E" w:rsidRPr="00FF6F9E" w:rsidRDefault="00BC1AD3" w:rsidP="002312B8">
      <w:pPr>
        <w:tabs>
          <w:tab w:val="left" w:pos="10380"/>
        </w:tabs>
        <w:spacing w:before="100" w:beforeAutospacing="1" w:line="360" w:lineRule="auto"/>
        <w:jc w:val="both"/>
        <w:rPr>
          <w:rFonts w:ascii="Arial" w:hAnsi="Arial" w:cs="Arial"/>
        </w:rPr>
      </w:pPr>
      <w:r>
        <w:rPr>
          <w:rFonts w:ascii="Arial" w:hAnsi="Arial" w:cs="Arial"/>
        </w:rPr>
        <w:tab/>
      </w:r>
    </w:p>
    <w:p w14:paraId="35861013" w14:textId="77777777" w:rsidR="006907D9" w:rsidRDefault="006907D9" w:rsidP="002312B8">
      <w:pPr>
        <w:jc w:val="both"/>
        <w:rPr>
          <w:rFonts w:ascii="Arial" w:hAnsi="Arial" w:cs="Arial"/>
        </w:rPr>
      </w:pPr>
    </w:p>
    <w:p w14:paraId="73236E0F" w14:textId="390F13A7" w:rsidR="00032CA1" w:rsidRDefault="00A834F5" w:rsidP="002312B8">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737088" behindDoc="0" locked="0" layoutInCell="1" allowOverlap="1" wp14:anchorId="0B4DD20A" wp14:editId="437F8E6B">
                <wp:simplePos x="0" y="0"/>
                <wp:positionH relativeFrom="column">
                  <wp:posOffset>5971592</wp:posOffset>
                </wp:positionH>
                <wp:positionV relativeFrom="paragraph">
                  <wp:posOffset>3884528</wp:posOffset>
                </wp:positionV>
                <wp:extent cx="1763006" cy="754860"/>
                <wp:effectExtent l="0" t="0" r="27940" b="26670"/>
                <wp:wrapNone/>
                <wp:docPr id="58" name="Text Box 58"/>
                <wp:cNvGraphicFramePr/>
                <a:graphic xmlns:a="http://schemas.openxmlformats.org/drawingml/2006/main">
                  <a:graphicData uri="http://schemas.microsoft.com/office/word/2010/wordprocessingShape">
                    <wps:wsp>
                      <wps:cNvSpPr txBox="1"/>
                      <wps:spPr>
                        <a:xfrm>
                          <a:off x="0" y="0"/>
                          <a:ext cx="1763006" cy="754860"/>
                        </a:xfrm>
                        <a:prstGeom prst="rect">
                          <a:avLst/>
                        </a:prstGeom>
                        <a:solidFill>
                          <a:schemeClr val="lt1"/>
                        </a:solidFill>
                        <a:ln w="6350">
                          <a:solidFill>
                            <a:prstClr val="black"/>
                          </a:solidFill>
                        </a:ln>
                      </wps:spPr>
                      <wps:txbx>
                        <w:txbxContent>
                          <w:p w14:paraId="6CA27A55" w14:textId="77777777" w:rsidR="003C37FF" w:rsidRPr="00516542" w:rsidRDefault="003C37FF" w:rsidP="00A834F5">
                            <w:pPr>
                              <w:spacing w:before="100" w:beforeAutospacing="1" w:line="360" w:lineRule="auto"/>
                              <w:jc w:val="both"/>
                              <w:rPr>
                                <w:rFonts w:ascii="Arial Narrow" w:hAnsi="Arial Narrow" w:cs="CIDFont+F2"/>
                                <w:sz w:val="16"/>
                                <w:szCs w:val="16"/>
                              </w:rPr>
                            </w:pPr>
                            <w:r w:rsidRPr="00516542">
                              <w:rPr>
                                <w:rFonts w:ascii="Arial Narrow" w:hAnsi="Arial Narrow" w:cs="CIDFont+F2"/>
                                <w:sz w:val="16"/>
                                <w:szCs w:val="16"/>
                              </w:rPr>
                              <w:t>Contains Environment Agency information © Environment Agency and/or database right. Contains Ordnance Survey data © Crown copyright and database right 2017</w:t>
                            </w:r>
                          </w:p>
                          <w:p w14:paraId="303C10CE" w14:textId="77777777" w:rsidR="003C37FF" w:rsidRPr="00516542" w:rsidRDefault="003C37FF" w:rsidP="00A834F5">
                            <w:pP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D20A" id="Text Box 58" o:spid="_x0000_s1028" type="#_x0000_t202" style="position:absolute;left:0;text-align:left;margin-left:470.2pt;margin-top:305.85pt;width:138.8pt;height:5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" fillcolor="white [3201]" strokeweight=".5pt">
                <v:textbox>
                  <w:txbxContent>
                    <w:p w14:paraId="6CA27A55" w14:textId="77777777" w:rsidR="003C37FF" w:rsidRPr="00516542" w:rsidRDefault="003C37FF" w:rsidP="00A834F5">
                      <w:pPr>
                        <w:spacing w:before="100" w:beforeAutospacing="1" w:line="360" w:lineRule="auto"/>
                        <w:jc w:val="both"/>
                        <w:rPr>
                          <w:rFonts w:ascii="Arial Narrow" w:hAnsi="Arial Narrow" w:cs="CIDFont+F2"/>
                          <w:sz w:val="16"/>
                          <w:szCs w:val="16"/>
                        </w:rPr>
                      </w:pPr>
                      <w:r w:rsidRPr="00516542">
                        <w:rPr>
                          <w:rFonts w:ascii="Arial Narrow" w:hAnsi="Arial Narrow" w:cs="CIDFont+F2"/>
                          <w:sz w:val="16"/>
                          <w:szCs w:val="16"/>
                        </w:rPr>
                        <w:t>Contains Environment Agency information © Environment Agency and/or database right. Contains Ordnance Survey data © Crown copyright and database right 2017</w:t>
                      </w:r>
                    </w:p>
                    <w:p w14:paraId="303C10CE" w14:textId="77777777" w:rsidR="003C37FF" w:rsidRPr="00516542" w:rsidRDefault="003C37FF" w:rsidP="00A834F5">
                      <w:pPr>
                        <w:rPr>
                          <w:rFonts w:ascii="Arial Narrow" w:hAnsi="Arial Narrow"/>
                          <w:sz w:val="16"/>
                          <w:szCs w:val="16"/>
                        </w:rPr>
                      </w:pPr>
                    </w:p>
                  </w:txbxContent>
                </v:textbox>
              </v:shape>
            </w:pict>
          </mc:Fallback>
        </mc:AlternateContent>
      </w:r>
      <w:r w:rsidR="00032CA1">
        <w:rPr>
          <w:rFonts w:ascii="Arial" w:hAnsi="Arial" w:cs="Arial"/>
        </w:rPr>
        <w:br w:type="page"/>
      </w:r>
      <w:r w:rsidR="005A6355">
        <w:rPr>
          <w:rFonts w:ascii="Arial" w:hAnsi="Arial" w:cs="Arial"/>
          <w:noProof/>
          <w:lang w:eastAsia="en-GB"/>
        </w:rPr>
        <w:lastRenderedPageBreak/>
        <mc:AlternateContent>
          <mc:Choice Requires="wps">
            <w:drawing>
              <wp:anchor distT="0" distB="0" distL="114300" distR="114300" simplePos="0" relativeHeight="251699200" behindDoc="0" locked="0" layoutInCell="1" allowOverlap="1" wp14:anchorId="2958EBFD" wp14:editId="71D2732E">
                <wp:simplePos x="0" y="0"/>
                <wp:positionH relativeFrom="margin">
                  <wp:align>left</wp:align>
                </wp:positionH>
                <wp:positionV relativeFrom="paragraph">
                  <wp:posOffset>19050</wp:posOffset>
                </wp:positionV>
                <wp:extent cx="7820025" cy="36848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820025" cy="368489"/>
                        </a:xfrm>
                        <a:prstGeom prst="rect">
                          <a:avLst/>
                        </a:prstGeom>
                        <a:noFill/>
                        <a:ln w="6350">
                          <a:noFill/>
                        </a:ln>
                      </wps:spPr>
                      <wps:txbx>
                        <w:txbxContent>
                          <w:p w14:paraId="43C10908" w14:textId="4FAC8917" w:rsidR="003C37FF" w:rsidRPr="00FE05F6" w:rsidRDefault="003C37FF" w:rsidP="00421CB7">
                            <w:pPr>
                              <w:rPr>
                                <w:i/>
                              </w:rPr>
                            </w:pPr>
                            <w:r w:rsidRPr="00FE05F6">
                              <w:rPr>
                                <w:i/>
                              </w:rPr>
                              <w:t xml:space="preserve">Figure </w:t>
                            </w:r>
                            <w:r>
                              <w:rPr>
                                <w:i/>
                              </w:rPr>
                              <w:t>4</w:t>
                            </w:r>
                            <w:r w:rsidR="005A6355">
                              <w:rPr>
                                <w:i/>
                              </w:rPr>
                              <w:t xml:space="preserve"> - </w:t>
                            </w:r>
                            <w:r w:rsidR="005A6355">
                              <w:rPr>
                                <w:i/>
                              </w:rPr>
                              <w:t xml:space="preserve">example index map from Alfreton </w:t>
                            </w:r>
                            <w:proofErr w:type="gramStart"/>
                            <w:r w:rsidR="005A6355">
                              <w:rPr>
                                <w:i/>
                              </w:rPr>
                              <w:t xml:space="preserve">Brook  </w:t>
                            </w:r>
                            <w:r w:rsidR="005A6355" w:rsidRPr="005A6355">
                              <w:rPr>
                                <w:i/>
                                <w:highlight w:val="yellow"/>
                              </w:rPr>
                              <w:t>&lt;</w:t>
                            </w:r>
                            <w:proofErr w:type="gramEnd"/>
                            <w:r w:rsidR="005A6355" w:rsidRPr="005A6355">
                              <w:rPr>
                                <w:i/>
                                <w:highlight w:val="yellow"/>
                              </w:rPr>
                              <w:t>use Outfall Safari Template.mxd to produce a similar map&gt;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58EBFD" id="Text Box 40" o:spid="_x0000_s1029" type="#_x0000_t202" style="position:absolute;left:0;text-align:left;margin-left:0;margin-top:1.5pt;width:615.75pt;height:29pt;z-index:251699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" filled="f" stroked="f" strokeweight=".5pt">
                <v:textbox>
                  <w:txbxContent>
                    <w:p w14:paraId="43C10908" w14:textId="4FAC8917" w:rsidR="003C37FF" w:rsidRPr="00FE05F6" w:rsidRDefault="003C37FF" w:rsidP="00421CB7">
                      <w:pPr>
                        <w:rPr>
                          <w:i/>
                        </w:rPr>
                      </w:pPr>
                      <w:r w:rsidRPr="00FE05F6">
                        <w:rPr>
                          <w:i/>
                        </w:rPr>
                        <w:t xml:space="preserve">Figure </w:t>
                      </w:r>
                      <w:r>
                        <w:rPr>
                          <w:i/>
                        </w:rPr>
                        <w:t>4</w:t>
                      </w:r>
                      <w:r w:rsidR="005A6355">
                        <w:rPr>
                          <w:i/>
                        </w:rPr>
                        <w:t xml:space="preserve"> - </w:t>
                      </w:r>
                      <w:r w:rsidR="005A6355">
                        <w:rPr>
                          <w:i/>
                        </w:rPr>
                        <w:t xml:space="preserve">example index map from Alfreton </w:t>
                      </w:r>
                      <w:proofErr w:type="gramStart"/>
                      <w:r w:rsidR="005A6355">
                        <w:rPr>
                          <w:i/>
                        </w:rPr>
                        <w:t xml:space="preserve">Brook  </w:t>
                      </w:r>
                      <w:r w:rsidR="005A6355" w:rsidRPr="005A6355">
                        <w:rPr>
                          <w:i/>
                          <w:highlight w:val="yellow"/>
                        </w:rPr>
                        <w:t>&lt;</w:t>
                      </w:r>
                      <w:proofErr w:type="gramEnd"/>
                      <w:r w:rsidR="005A6355" w:rsidRPr="005A6355">
                        <w:rPr>
                          <w:i/>
                          <w:highlight w:val="yellow"/>
                        </w:rPr>
                        <w:t>use Outfall Safari Template.mxd to produce a similar map&gt;</w:t>
                      </w:r>
                    </w:p>
                  </w:txbxContent>
                </v:textbox>
                <w10:wrap anchorx="margin"/>
              </v:shape>
            </w:pict>
          </mc:Fallback>
        </mc:AlternateContent>
      </w:r>
      <w:r>
        <w:rPr>
          <w:rFonts w:ascii="Arial" w:hAnsi="Arial" w:cs="Arial"/>
        </w:rPr>
        <w:t xml:space="preserve">   </w:t>
      </w:r>
    </w:p>
    <w:p w14:paraId="31422864" w14:textId="57036A3A" w:rsidR="00032CA1" w:rsidRDefault="00516542" w:rsidP="002312B8">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735040" behindDoc="0" locked="0" layoutInCell="1" allowOverlap="1" wp14:anchorId="0F876EF9" wp14:editId="4F1A6000">
                <wp:simplePos x="0" y="0"/>
                <wp:positionH relativeFrom="column">
                  <wp:posOffset>4462741</wp:posOffset>
                </wp:positionH>
                <wp:positionV relativeFrom="paragraph">
                  <wp:posOffset>5283835</wp:posOffset>
                </wp:positionV>
                <wp:extent cx="3247014" cy="410495"/>
                <wp:effectExtent l="0" t="0" r="10795" b="27940"/>
                <wp:wrapNone/>
                <wp:docPr id="57" name="Text Box 57"/>
                <wp:cNvGraphicFramePr/>
                <a:graphic xmlns:a="http://schemas.openxmlformats.org/drawingml/2006/main">
                  <a:graphicData uri="http://schemas.microsoft.com/office/word/2010/wordprocessingShape">
                    <wps:wsp>
                      <wps:cNvSpPr txBox="1"/>
                      <wps:spPr>
                        <a:xfrm>
                          <a:off x="0" y="0"/>
                          <a:ext cx="3247014" cy="410495"/>
                        </a:xfrm>
                        <a:prstGeom prst="rect">
                          <a:avLst/>
                        </a:prstGeom>
                        <a:solidFill>
                          <a:schemeClr val="lt1"/>
                        </a:solidFill>
                        <a:ln w="6350">
                          <a:solidFill>
                            <a:prstClr val="black"/>
                          </a:solidFill>
                        </a:ln>
                      </wps:spPr>
                      <wps:txbx>
                        <w:txbxContent>
                          <w:p w14:paraId="1E232897" w14:textId="77777777" w:rsidR="003C37FF" w:rsidRPr="00516542" w:rsidRDefault="003C37FF" w:rsidP="00516542">
                            <w:pPr>
                              <w:spacing w:before="100" w:beforeAutospacing="1" w:line="360" w:lineRule="auto"/>
                              <w:jc w:val="both"/>
                              <w:rPr>
                                <w:rFonts w:ascii="Arial Narrow" w:hAnsi="Arial Narrow" w:cs="CIDFont+F2"/>
                                <w:sz w:val="16"/>
                                <w:szCs w:val="16"/>
                              </w:rPr>
                            </w:pPr>
                            <w:r w:rsidRPr="00516542">
                              <w:rPr>
                                <w:rFonts w:ascii="Arial Narrow" w:hAnsi="Arial Narrow" w:cs="CIDFont+F2"/>
                                <w:sz w:val="16"/>
                                <w:szCs w:val="16"/>
                              </w:rPr>
                              <w:t>Contains Environment Agency information © Environment Agency and/or database right. Contains Ordnance Survey data © Crown copyright and database right 2017</w:t>
                            </w:r>
                          </w:p>
                          <w:p w14:paraId="45D8F775" w14:textId="77777777" w:rsidR="003C37FF" w:rsidRPr="00516542" w:rsidRDefault="003C37FF" w:rsidP="00516542">
                            <w:pP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6EF9" id="Text Box 57" o:spid="_x0000_s1030" type="#_x0000_t202" style="position:absolute;left:0;text-align:left;margin-left:351.4pt;margin-top:416.05pt;width:255.65pt;height:3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" fillcolor="white [3201]" strokeweight=".5pt">
                <v:textbox>
                  <w:txbxContent>
                    <w:p w14:paraId="1E232897" w14:textId="77777777" w:rsidR="003C37FF" w:rsidRPr="00516542" w:rsidRDefault="003C37FF" w:rsidP="00516542">
                      <w:pPr>
                        <w:spacing w:before="100" w:beforeAutospacing="1" w:line="360" w:lineRule="auto"/>
                        <w:jc w:val="both"/>
                        <w:rPr>
                          <w:rFonts w:ascii="Arial Narrow" w:hAnsi="Arial Narrow" w:cs="CIDFont+F2"/>
                          <w:sz w:val="16"/>
                          <w:szCs w:val="16"/>
                        </w:rPr>
                      </w:pPr>
                      <w:r w:rsidRPr="00516542">
                        <w:rPr>
                          <w:rFonts w:ascii="Arial Narrow" w:hAnsi="Arial Narrow" w:cs="CIDFont+F2"/>
                          <w:sz w:val="16"/>
                          <w:szCs w:val="16"/>
                        </w:rPr>
                        <w:t>Contains Environment Agency information © Environment Agency and/or database right. Contains Ordnance Survey data © Crown copyright and database right 2017</w:t>
                      </w:r>
                    </w:p>
                    <w:p w14:paraId="45D8F775" w14:textId="77777777" w:rsidR="003C37FF" w:rsidRPr="00516542" w:rsidRDefault="003C37FF" w:rsidP="00516542">
                      <w:pPr>
                        <w:rPr>
                          <w:rFonts w:ascii="Arial Narrow" w:hAnsi="Arial Narrow"/>
                          <w:sz w:val="16"/>
                          <w:szCs w:val="16"/>
                        </w:rPr>
                      </w:pPr>
                    </w:p>
                  </w:txbxContent>
                </v:textbox>
              </v:shape>
            </w:pict>
          </mc:Fallback>
        </mc:AlternateContent>
      </w:r>
      <w:r w:rsidR="00DF6960">
        <w:rPr>
          <w:rFonts w:ascii="Arial" w:hAnsi="Arial" w:cs="Arial"/>
          <w:noProof/>
          <w:lang w:eastAsia="en-GB"/>
        </w:rPr>
        <w:drawing>
          <wp:anchor distT="0" distB="0" distL="114300" distR="114300" simplePos="0" relativeHeight="251689984" behindDoc="1" locked="0" layoutInCell="1" allowOverlap="1" wp14:anchorId="7391B750" wp14:editId="383263A9">
            <wp:simplePos x="0" y="0"/>
            <wp:positionH relativeFrom="column">
              <wp:posOffset>0</wp:posOffset>
            </wp:positionH>
            <wp:positionV relativeFrom="paragraph">
              <wp:posOffset>0</wp:posOffset>
            </wp:positionV>
            <wp:extent cx="8830945" cy="5731510"/>
            <wp:effectExtent l="0" t="0" r="8255" b="2540"/>
            <wp:wrapNone/>
            <wp:docPr id="32" name="Picture 32"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lfreton Brook Outfall Safari Report Map 1.JPG"/>
                    <pic:cNvPicPr/>
                  </pic:nvPicPr>
                  <pic:blipFill>
                    <a:blip r:embed="rId15">
                      <a:extLst>
                        <a:ext uri="{28A0092B-C50C-407E-A947-70E740481C1C}">
                          <a14:useLocalDpi xmlns:a14="http://schemas.microsoft.com/office/drawing/2010/main" val="0"/>
                        </a:ext>
                      </a:extLst>
                    </a:blip>
                    <a:stretch>
                      <a:fillRect/>
                    </a:stretch>
                  </pic:blipFill>
                  <pic:spPr>
                    <a:xfrm>
                      <a:off x="0" y="0"/>
                      <a:ext cx="8830945" cy="5731510"/>
                    </a:xfrm>
                    <a:prstGeom prst="rect">
                      <a:avLst/>
                    </a:prstGeom>
                  </pic:spPr>
                </pic:pic>
              </a:graphicData>
            </a:graphic>
          </wp:anchor>
        </w:drawing>
      </w:r>
      <w:r w:rsidR="00032CA1">
        <w:rPr>
          <w:rFonts w:ascii="Arial" w:hAnsi="Arial" w:cs="Arial"/>
        </w:rPr>
        <w:br w:type="page"/>
      </w:r>
    </w:p>
    <w:p w14:paraId="6A8A9952" w14:textId="77777777" w:rsidR="00032CA1" w:rsidRDefault="00032CA1" w:rsidP="002312B8">
      <w:pPr>
        <w:jc w:val="both"/>
        <w:rPr>
          <w:rFonts w:ascii="Arial" w:hAnsi="Arial" w:cs="Arial"/>
        </w:rPr>
        <w:sectPr w:rsidR="00032CA1" w:rsidSect="00032CA1">
          <w:pgSz w:w="16838" w:h="11906" w:orient="landscape"/>
          <w:pgMar w:top="1440" w:right="1440" w:bottom="1440" w:left="1440" w:header="708" w:footer="708" w:gutter="0"/>
          <w:cols w:space="708"/>
          <w:titlePg/>
          <w:docGrid w:linePitch="360"/>
        </w:sectPr>
      </w:pPr>
    </w:p>
    <w:p w14:paraId="6228C79D" w14:textId="77777777" w:rsidR="006907D9" w:rsidRDefault="006907D9" w:rsidP="002312B8">
      <w:pPr>
        <w:jc w:val="both"/>
        <w:rPr>
          <w:rFonts w:ascii="Arial" w:hAnsi="Arial" w:cs="Arial"/>
        </w:rPr>
      </w:pPr>
    </w:p>
    <w:p w14:paraId="517EB04B" w14:textId="3199ABC4" w:rsidR="000B7810" w:rsidRDefault="006907D9" w:rsidP="002312B8">
      <w:pPr>
        <w:jc w:val="both"/>
        <w:rPr>
          <w:rFonts w:ascii="Arial" w:hAnsi="Arial" w:cs="Arial"/>
        </w:rPr>
      </w:pPr>
      <w:r w:rsidRPr="00421CB7">
        <w:rPr>
          <w:rFonts w:cs="Arial"/>
          <w:bCs/>
          <w:i/>
          <w:color w:val="000000" w:themeColor="text1"/>
        </w:rPr>
        <w:t xml:space="preserve">Table 2 </w:t>
      </w:r>
      <w:r w:rsidRPr="00A44F12">
        <w:rPr>
          <w:rFonts w:cs="Arial"/>
          <w:bCs/>
          <w:i/>
          <w:color w:val="000000" w:themeColor="text1"/>
        </w:rPr>
        <w:t xml:space="preserve">Details and photos of outfalls shown in </w:t>
      </w:r>
      <w:r w:rsidRPr="00F400EC">
        <w:rPr>
          <w:rFonts w:cs="Arial"/>
          <w:bCs/>
          <w:i/>
          <w:color w:val="000000" w:themeColor="text1"/>
        </w:rPr>
        <w:t>figure</w:t>
      </w:r>
      <w:r w:rsidR="00421CB7">
        <w:rPr>
          <w:rFonts w:cs="Arial"/>
          <w:bCs/>
          <w:i/>
          <w:color w:val="000000" w:themeColor="text1"/>
        </w:rPr>
        <w:t>s</w:t>
      </w:r>
      <w:r w:rsidRPr="00F400EC">
        <w:rPr>
          <w:rFonts w:cs="Arial"/>
          <w:bCs/>
          <w:i/>
          <w:color w:val="000000" w:themeColor="text1"/>
        </w:rPr>
        <w:t xml:space="preserve"> 1 to </w:t>
      </w:r>
      <w:r w:rsidR="00421CB7">
        <w:rPr>
          <w:rFonts w:cs="Arial"/>
          <w:bCs/>
          <w:i/>
          <w:color w:val="000000" w:themeColor="text1"/>
        </w:rPr>
        <w:t xml:space="preserve">9.  </w:t>
      </w:r>
      <w:r w:rsidR="00421CB7">
        <w:rPr>
          <w:rFonts w:cs="Arial"/>
          <w:bCs/>
          <w:i/>
          <w:color w:val="000000" w:themeColor="text1"/>
        </w:rPr>
        <w:br/>
        <w:t xml:space="preserve">Only </w:t>
      </w:r>
      <w:r w:rsidRPr="00A44F12">
        <w:rPr>
          <w:rFonts w:cs="Arial"/>
          <w:bCs/>
          <w:i/>
          <w:color w:val="000000" w:themeColor="text1"/>
        </w:rPr>
        <w:t xml:space="preserve">outfalls with an impact score of </w:t>
      </w:r>
      <w:r w:rsidR="00421CB7">
        <w:rPr>
          <w:rFonts w:cs="Arial"/>
          <w:bCs/>
          <w:i/>
          <w:color w:val="000000" w:themeColor="text1"/>
        </w:rPr>
        <w:t>&gt; 0</w:t>
      </w:r>
      <w:r w:rsidRPr="00A44F12">
        <w:rPr>
          <w:rFonts w:cs="Arial"/>
          <w:bCs/>
          <w:i/>
          <w:color w:val="000000" w:themeColor="text1"/>
        </w:rPr>
        <w:t xml:space="preserve"> are included</w:t>
      </w:r>
      <w:r>
        <w:rPr>
          <w:rFonts w:cs="Arial"/>
          <w:bCs/>
          <w:i/>
          <w:color w:val="000000" w:themeColor="text1"/>
        </w:rPr>
        <w:t xml:space="preserve"> in the table</w:t>
      </w:r>
      <w:r>
        <w:rPr>
          <w:rFonts w:ascii="Arial" w:hAnsi="Arial" w:cs="Arial"/>
        </w:rPr>
        <w:t xml:space="preserve"> </w:t>
      </w:r>
    </w:p>
    <w:p w14:paraId="6F5F4203" w14:textId="52F6F358" w:rsidR="005A6355" w:rsidRDefault="005A6355" w:rsidP="002312B8">
      <w:pPr>
        <w:jc w:val="both"/>
        <w:rPr>
          <w:rFonts w:ascii="Arial" w:hAnsi="Arial" w:cs="Arial"/>
        </w:rPr>
      </w:pPr>
      <w:r>
        <w:rPr>
          <w:rFonts w:ascii="Arial" w:hAnsi="Arial" w:cs="Arial"/>
        </w:rPr>
        <w:t xml:space="preserve">Example data from Alfreton Brook. </w:t>
      </w:r>
      <w:r w:rsidRPr="005A6355">
        <w:rPr>
          <w:rFonts w:ascii="Arial" w:hAnsi="Arial" w:cs="Arial"/>
          <w:highlight w:val="yellow"/>
        </w:rPr>
        <w:t>&lt;Insert your own data by exporting to csv</w:t>
      </w:r>
      <w:r w:rsidR="00484392">
        <w:rPr>
          <w:rFonts w:ascii="Arial" w:hAnsi="Arial" w:cs="Arial"/>
          <w:highlight w:val="yellow"/>
        </w:rPr>
        <w:t xml:space="preserve"> from EpiCollect or ArcGIS. Photos need to be inserted manually in to the table</w:t>
      </w:r>
      <w:r w:rsidRPr="005A6355">
        <w:rPr>
          <w:rFonts w:ascii="Arial" w:hAnsi="Arial" w:cs="Arial"/>
          <w:highlight w:val="yellow"/>
        </w:rPr>
        <w:t>&gt;</w:t>
      </w:r>
    </w:p>
    <w:tbl>
      <w:tblPr>
        <w:tblW w:w="8784" w:type="dxa"/>
        <w:tblLook w:val="04A0" w:firstRow="1" w:lastRow="0" w:firstColumn="1" w:lastColumn="0" w:noHBand="0" w:noVBand="1"/>
      </w:tblPr>
      <w:tblGrid>
        <w:gridCol w:w="562"/>
        <w:gridCol w:w="1701"/>
        <w:gridCol w:w="1701"/>
        <w:gridCol w:w="851"/>
        <w:gridCol w:w="992"/>
        <w:gridCol w:w="2977"/>
      </w:tblGrid>
      <w:tr w:rsidR="004F7625" w:rsidRPr="004F7625" w14:paraId="3CFB413F" w14:textId="77777777" w:rsidTr="004F7625">
        <w:trPr>
          <w:trHeight w:val="1110"/>
        </w:trPr>
        <w:tc>
          <w:tcPr>
            <w:tcW w:w="562" w:type="dxa"/>
            <w:tcBorders>
              <w:top w:val="single" w:sz="4" w:space="0" w:color="5B9BD5"/>
              <w:left w:val="single" w:sz="4" w:space="0" w:color="5B9BD5"/>
              <w:bottom w:val="nil"/>
              <w:right w:val="nil"/>
            </w:tcBorders>
            <w:shd w:val="clear" w:color="5B9BD5" w:fill="5B9BD5"/>
            <w:vAlign w:val="center"/>
            <w:hideMark/>
          </w:tcPr>
          <w:p w14:paraId="043E1A6C" w14:textId="77777777" w:rsidR="004F7625" w:rsidRPr="004F7625" w:rsidRDefault="004F7625" w:rsidP="002312B8">
            <w:pPr>
              <w:spacing w:after="0" w:line="240" w:lineRule="auto"/>
              <w:jc w:val="both"/>
              <w:rPr>
                <w:rFonts w:ascii="Calibri" w:eastAsia="Times New Roman" w:hAnsi="Calibri" w:cs="Calibri"/>
                <w:b/>
                <w:bCs/>
                <w:color w:val="FFFFFF"/>
                <w:sz w:val="24"/>
                <w:szCs w:val="24"/>
                <w:lang w:eastAsia="en-GB"/>
              </w:rPr>
            </w:pPr>
            <w:r w:rsidRPr="004F7625">
              <w:rPr>
                <w:rFonts w:ascii="Calibri" w:eastAsia="Times New Roman" w:hAnsi="Calibri" w:cs="Calibri"/>
                <w:b/>
                <w:bCs/>
                <w:color w:val="FFFFFF"/>
                <w:sz w:val="24"/>
                <w:szCs w:val="24"/>
                <w:lang w:eastAsia="en-GB"/>
              </w:rPr>
              <w:t>ID</w:t>
            </w:r>
          </w:p>
        </w:tc>
        <w:tc>
          <w:tcPr>
            <w:tcW w:w="1701" w:type="dxa"/>
            <w:tcBorders>
              <w:top w:val="single" w:sz="4" w:space="0" w:color="5B9BD5"/>
              <w:left w:val="nil"/>
              <w:bottom w:val="nil"/>
              <w:right w:val="nil"/>
            </w:tcBorders>
            <w:shd w:val="clear" w:color="5B9BD5" w:fill="5B9BD5"/>
            <w:vAlign w:val="center"/>
            <w:hideMark/>
          </w:tcPr>
          <w:p w14:paraId="5D88474C" w14:textId="77777777" w:rsidR="004F7625" w:rsidRPr="004F7625" w:rsidRDefault="004F7625" w:rsidP="002312B8">
            <w:pPr>
              <w:spacing w:after="0" w:line="240" w:lineRule="auto"/>
              <w:jc w:val="both"/>
              <w:rPr>
                <w:rFonts w:ascii="Calibri" w:eastAsia="Times New Roman" w:hAnsi="Calibri" w:cs="Calibri"/>
                <w:b/>
                <w:bCs/>
                <w:color w:val="FFFFFF"/>
                <w:sz w:val="24"/>
                <w:szCs w:val="24"/>
                <w:lang w:eastAsia="en-GB"/>
              </w:rPr>
            </w:pPr>
            <w:r w:rsidRPr="004F7625">
              <w:rPr>
                <w:rFonts w:ascii="Calibri" w:eastAsia="Times New Roman" w:hAnsi="Calibri" w:cs="Calibri"/>
                <w:b/>
                <w:bCs/>
                <w:color w:val="FFFFFF"/>
                <w:sz w:val="24"/>
                <w:szCs w:val="24"/>
                <w:lang w:eastAsia="en-GB"/>
              </w:rPr>
              <w:t>Location</w:t>
            </w:r>
          </w:p>
        </w:tc>
        <w:tc>
          <w:tcPr>
            <w:tcW w:w="1701" w:type="dxa"/>
            <w:tcBorders>
              <w:top w:val="single" w:sz="4" w:space="0" w:color="5B9BD5"/>
              <w:left w:val="nil"/>
              <w:bottom w:val="nil"/>
              <w:right w:val="nil"/>
            </w:tcBorders>
            <w:shd w:val="clear" w:color="5B9BD5" w:fill="5B9BD5"/>
            <w:vAlign w:val="center"/>
            <w:hideMark/>
          </w:tcPr>
          <w:p w14:paraId="502412F0" w14:textId="77777777" w:rsidR="004F7625" w:rsidRPr="004F7625" w:rsidRDefault="004F7625" w:rsidP="002312B8">
            <w:pPr>
              <w:spacing w:after="0" w:line="240" w:lineRule="auto"/>
              <w:jc w:val="both"/>
              <w:rPr>
                <w:rFonts w:ascii="Calibri" w:eastAsia="Times New Roman" w:hAnsi="Calibri" w:cs="Calibri"/>
                <w:b/>
                <w:bCs/>
                <w:color w:val="FFFFFF"/>
                <w:sz w:val="24"/>
                <w:szCs w:val="24"/>
                <w:lang w:eastAsia="en-GB"/>
              </w:rPr>
            </w:pPr>
            <w:r w:rsidRPr="004F7625">
              <w:rPr>
                <w:rFonts w:ascii="Calibri" w:eastAsia="Times New Roman" w:hAnsi="Calibri" w:cs="Calibri"/>
                <w:b/>
                <w:bCs/>
                <w:color w:val="FFFFFF"/>
                <w:sz w:val="24"/>
                <w:szCs w:val="24"/>
                <w:lang w:eastAsia="en-GB"/>
              </w:rPr>
              <w:t>NGR</w:t>
            </w:r>
          </w:p>
        </w:tc>
        <w:tc>
          <w:tcPr>
            <w:tcW w:w="851" w:type="dxa"/>
            <w:tcBorders>
              <w:top w:val="single" w:sz="4" w:space="0" w:color="5B9BD5"/>
              <w:left w:val="nil"/>
              <w:bottom w:val="nil"/>
              <w:right w:val="nil"/>
            </w:tcBorders>
            <w:shd w:val="clear" w:color="5B9BD5" w:fill="5B9BD5"/>
            <w:vAlign w:val="center"/>
            <w:hideMark/>
          </w:tcPr>
          <w:p w14:paraId="12F76359" w14:textId="77777777" w:rsidR="004F7625" w:rsidRPr="004F7625" w:rsidRDefault="004F7625" w:rsidP="002312B8">
            <w:pPr>
              <w:spacing w:after="0" w:line="240" w:lineRule="auto"/>
              <w:jc w:val="both"/>
              <w:rPr>
                <w:rFonts w:ascii="Calibri" w:eastAsia="Times New Roman" w:hAnsi="Calibri" w:cs="Calibri"/>
                <w:b/>
                <w:bCs/>
                <w:color w:val="FFFFFF"/>
                <w:sz w:val="24"/>
                <w:szCs w:val="24"/>
                <w:lang w:eastAsia="en-GB"/>
              </w:rPr>
            </w:pPr>
            <w:r w:rsidRPr="004F7625">
              <w:rPr>
                <w:rFonts w:ascii="Calibri" w:eastAsia="Times New Roman" w:hAnsi="Calibri" w:cs="Calibri"/>
                <w:b/>
                <w:bCs/>
                <w:color w:val="FFFFFF"/>
                <w:sz w:val="24"/>
                <w:szCs w:val="24"/>
                <w:lang w:eastAsia="en-GB"/>
              </w:rPr>
              <w:t>Bank</w:t>
            </w:r>
          </w:p>
        </w:tc>
        <w:tc>
          <w:tcPr>
            <w:tcW w:w="992" w:type="dxa"/>
            <w:tcBorders>
              <w:top w:val="single" w:sz="4" w:space="0" w:color="5B9BD5"/>
              <w:left w:val="nil"/>
              <w:bottom w:val="nil"/>
              <w:right w:val="nil"/>
            </w:tcBorders>
            <w:shd w:val="clear" w:color="5B9BD5" w:fill="5B9BD5"/>
            <w:vAlign w:val="center"/>
            <w:hideMark/>
          </w:tcPr>
          <w:p w14:paraId="37AAFEDC" w14:textId="77777777" w:rsidR="004F7625" w:rsidRPr="004F7625" w:rsidRDefault="004F7625" w:rsidP="002312B8">
            <w:pPr>
              <w:spacing w:after="0" w:line="240" w:lineRule="auto"/>
              <w:jc w:val="both"/>
              <w:rPr>
                <w:rFonts w:ascii="Calibri" w:eastAsia="Times New Roman" w:hAnsi="Calibri" w:cs="Calibri"/>
                <w:b/>
                <w:bCs/>
                <w:color w:val="FFFFFF"/>
                <w:sz w:val="24"/>
                <w:szCs w:val="24"/>
                <w:lang w:eastAsia="en-GB"/>
              </w:rPr>
            </w:pPr>
            <w:r w:rsidRPr="004F7625">
              <w:rPr>
                <w:rFonts w:ascii="Calibri" w:eastAsia="Times New Roman" w:hAnsi="Calibri" w:cs="Calibri"/>
                <w:b/>
                <w:bCs/>
                <w:color w:val="FFFFFF"/>
                <w:sz w:val="24"/>
                <w:szCs w:val="24"/>
                <w:lang w:eastAsia="en-GB"/>
              </w:rPr>
              <w:t>Outfall Score</w:t>
            </w:r>
          </w:p>
        </w:tc>
        <w:tc>
          <w:tcPr>
            <w:tcW w:w="2977" w:type="dxa"/>
            <w:tcBorders>
              <w:top w:val="single" w:sz="4" w:space="0" w:color="5B9BD5"/>
              <w:left w:val="nil"/>
              <w:bottom w:val="nil"/>
              <w:right w:val="single" w:sz="4" w:space="0" w:color="5B9BD5"/>
            </w:tcBorders>
            <w:shd w:val="clear" w:color="5B9BD5" w:fill="5B9BD5"/>
            <w:vAlign w:val="center"/>
            <w:hideMark/>
          </w:tcPr>
          <w:p w14:paraId="36001A3C" w14:textId="77777777" w:rsidR="004F7625" w:rsidRPr="004F7625" w:rsidRDefault="004F7625" w:rsidP="002312B8">
            <w:pPr>
              <w:spacing w:after="0" w:line="240" w:lineRule="auto"/>
              <w:jc w:val="both"/>
              <w:rPr>
                <w:rFonts w:ascii="Calibri" w:eastAsia="Times New Roman" w:hAnsi="Calibri" w:cs="Calibri"/>
                <w:b/>
                <w:bCs/>
                <w:color w:val="FFFFFF"/>
                <w:sz w:val="24"/>
                <w:szCs w:val="24"/>
                <w:lang w:eastAsia="en-GB"/>
              </w:rPr>
            </w:pPr>
            <w:r w:rsidRPr="004F7625">
              <w:rPr>
                <w:rFonts w:ascii="Calibri" w:eastAsia="Times New Roman" w:hAnsi="Calibri" w:cs="Calibri"/>
                <w:b/>
                <w:bCs/>
                <w:color w:val="FFFFFF"/>
                <w:sz w:val="24"/>
                <w:szCs w:val="24"/>
                <w:lang w:eastAsia="en-GB"/>
              </w:rPr>
              <w:t>Photo</w:t>
            </w:r>
          </w:p>
        </w:tc>
      </w:tr>
      <w:tr w:rsidR="004F7625" w:rsidRPr="004F7625" w14:paraId="7BF09D21" w14:textId="77777777" w:rsidTr="004F7625">
        <w:trPr>
          <w:trHeight w:val="2085"/>
        </w:trPr>
        <w:tc>
          <w:tcPr>
            <w:tcW w:w="562" w:type="dxa"/>
            <w:tcBorders>
              <w:top w:val="single" w:sz="4" w:space="0" w:color="5B9BD5"/>
              <w:left w:val="single" w:sz="4" w:space="0" w:color="5B9BD5"/>
              <w:bottom w:val="nil"/>
              <w:right w:val="nil"/>
            </w:tcBorders>
            <w:shd w:val="clear" w:color="auto" w:fill="auto"/>
            <w:vAlign w:val="center"/>
            <w:hideMark/>
          </w:tcPr>
          <w:p w14:paraId="0E02D260" w14:textId="77777777" w:rsidR="004F7625" w:rsidRPr="004F7625" w:rsidRDefault="004F7625" w:rsidP="002312B8">
            <w:pPr>
              <w:spacing w:after="0" w:line="240" w:lineRule="auto"/>
              <w:jc w:val="both"/>
              <w:rPr>
                <w:rFonts w:ascii="Calibri" w:eastAsia="Times New Roman" w:hAnsi="Calibri" w:cs="Calibri"/>
                <w:color w:val="000000"/>
                <w:lang w:eastAsia="en-GB"/>
              </w:rPr>
            </w:pPr>
            <w:r w:rsidRPr="004F7625">
              <w:rPr>
                <w:rFonts w:ascii="Calibri" w:eastAsia="Times New Roman" w:hAnsi="Calibri" w:cs="Calibri"/>
                <w:color w:val="000000"/>
                <w:lang w:eastAsia="en-GB"/>
              </w:rPr>
              <w:t>4</w:t>
            </w:r>
          </w:p>
        </w:tc>
        <w:tc>
          <w:tcPr>
            <w:tcW w:w="1701" w:type="dxa"/>
            <w:tcBorders>
              <w:top w:val="single" w:sz="4" w:space="0" w:color="5B9BD5"/>
              <w:left w:val="nil"/>
              <w:bottom w:val="nil"/>
              <w:right w:val="nil"/>
            </w:tcBorders>
            <w:shd w:val="clear" w:color="auto" w:fill="auto"/>
            <w:vAlign w:val="center"/>
            <w:hideMark/>
          </w:tcPr>
          <w:p w14:paraId="1D4D611A" w14:textId="16200DC7" w:rsidR="004F7625" w:rsidRPr="00397BCC" w:rsidRDefault="004F7625" w:rsidP="002312B8">
            <w:pPr>
              <w:spacing w:after="0" w:line="240" w:lineRule="auto"/>
              <w:rPr>
                <w:rFonts w:ascii="Calibri" w:eastAsia="Times New Roman" w:hAnsi="Calibri" w:cs="Calibri"/>
                <w:color w:val="000000"/>
                <w:lang w:eastAsia="en-GB"/>
              </w:rPr>
            </w:pPr>
            <w:r w:rsidRPr="00397BCC">
              <w:rPr>
                <w:rFonts w:ascii="Calibri" w:eastAsia="Times New Roman" w:hAnsi="Calibri" w:cs="Calibri"/>
                <w:color w:val="000000"/>
                <w:lang w:eastAsia="en-GB"/>
              </w:rPr>
              <w:t xml:space="preserve">David </w:t>
            </w:r>
            <w:r w:rsidR="009572AA" w:rsidRPr="00397BCC">
              <w:rPr>
                <w:rFonts w:ascii="Calibri" w:eastAsia="Times New Roman" w:hAnsi="Calibri" w:cs="Calibri"/>
                <w:color w:val="000000"/>
                <w:lang w:eastAsia="en-GB"/>
              </w:rPr>
              <w:t>N</w:t>
            </w:r>
            <w:r w:rsidRPr="00397BCC">
              <w:rPr>
                <w:rFonts w:ascii="Calibri" w:eastAsia="Times New Roman" w:hAnsi="Calibri" w:cs="Calibri"/>
                <w:color w:val="000000"/>
                <w:lang w:eastAsia="en-GB"/>
              </w:rPr>
              <w:t>ieper school Alfreton</w:t>
            </w:r>
          </w:p>
        </w:tc>
        <w:tc>
          <w:tcPr>
            <w:tcW w:w="1701" w:type="dxa"/>
            <w:tcBorders>
              <w:top w:val="single" w:sz="4" w:space="0" w:color="5B9BD5"/>
              <w:left w:val="nil"/>
              <w:bottom w:val="nil"/>
              <w:right w:val="nil"/>
            </w:tcBorders>
            <w:shd w:val="clear" w:color="auto" w:fill="auto"/>
            <w:vAlign w:val="center"/>
            <w:hideMark/>
          </w:tcPr>
          <w:p w14:paraId="3C92ED13"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SK4130455170</w:t>
            </w:r>
          </w:p>
        </w:tc>
        <w:tc>
          <w:tcPr>
            <w:tcW w:w="851" w:type="dxa"/>
            <w:tcBorders>
              <w:top w:val="single" w:sz="4" w:space="0" w:color="5B9BD5"/>
              <w:left w:val="nil"/>
              <w:bottom w:val="nil"/>
              <w:right w:val="nil"/>
            </w:tcBorders>
            <w:shd w:val="clear" w:color="auto" w:fill="auto"/>
            <w:vAlign w:val="center"/>
            <w:hideMark/>
          </w:tcPr>
          <w:p w14:paraId="6B9DC871"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Right</w:t>
            </w:r>
          </w:p>
        </w:tc>
        <w:tc>
          <w:tcPr>
            <w:tcW w:w="992" w:type="dxa"/>
            <w:tcBorders>
              <w:top w:val="single" w:sz="4" w:space="0" w:color="5B9BD5"/>
              <w:left w:val="nil"/>
              <w:bottom w:val="nil"/>
              <w:right w:val="nil"/>
            </w:tcBorders>
            <w:shd w:val="clear" w:color="auto" w:fill="auto"/>
            <w:vAlign w:val="center"/>
            <w:hideMark/>
          </w:tcPr>
          <w:p w14:paraId="1F1F8F63"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4</w:t>
            </w:r>
          </w:p>
        </w:tc>
        <w:tc>
          <w:tcPr>
            <w:tcW w:w="2977" w:type="dxa"/>
            <w:tcBorders>
              <w:top w:val="single" w:sz="4" w:space="0" w:color="5B9BD5"/>
              <w:left w:val="nil"/>
              <w:bottom w:val="nil"/>
              <w:right w:val="single" w:sz="4" w:space="0" w:color="5B9BD5"/>
            </w:tcBorders>
            <w:shd w:val="clear" w:color="auto" w:fill="auto"/>
            <w:noWrap/>
            <w:vAlign w:val="bottom"/>
            <w:hideMark/>
          </w:tcPr>
          <w:p w14:paraId="18CC9804" w14:textId="77777777" w:rsidR="004F7625" w:rsidRPr="004F7625" w:rsidRDefault="004F7625" w:rsidP="002312B8">
            <w:pPr>
              <w:spacing w:after="0" w:line="240" w:lineRule="auto"/>
              <w:jc w:val="both"/>
              <w:rPr>
                <w:rFonts w:ascii="Calibri" w:eastAsia="Times New Roman" w:hAnsi="Calibri" w:cs="Calibri"/>
                <w:color w:val="000000"/>
                <w:lang w:eastAsia="en-GB"/>
              </w:rPr>
            </w:pPr>
            <w:r w:rsidRPr="004F7625">
              <w:rPr>
                <w:rFonts w:ascii="Calibri" w:eastAsia="Times New Roman" w:hAnsi="Calibri" w:cs="Calibri"/>
                <w:noProof/>
                <w:color w:val="000000"/>
                <w:lang w:eastAsia="en-GB"/>
              </w:rPr>
              <w:drawing>
                <wp:anchor distT="0" distB="0" distL="114300" distR="114300" simplePos="0" relativeHeight="251663360" behindDoc="0" locked="0" layoutInCell="1" allowOverlap="1" wp14:anchorId="6728C1D5" wp14:editId="21A102F7">
                  <wp:simplePos x="0" y="0"/>
                  <wp:positionH relativeFrom="column">
                    <wp:posOffset>19050</wp:posOffset>
                  </wp:positionH>
                  <wp:positionV relativeFrom="paragraph">
                    <wp:posOffset>28575</wp:posOffset>
                  </wp:positionV>
                  <wp:extent cx="942975" cy="1266825"/>
                  <wp:effectExtent l="0" t="0" r="9525" b="0"/>
                  <wp:wrapNone/>
                  <wp:docPr id="29" name="Picture 29">
                    <a:extLst xmlns:a="http://schemas.openxmlformats.org/drawingml/2006/main">
                      <a:ext uri="{FF2B5EF4-FFF2-40B4-BE49-F238E27FC236}">
                        <a16:creationId xmlns:a16="http://schemas.microsoft.com/office/drawing/2014/main" id="{6015E4BD-A07F-4DFC-A4B0-DB7F45CDDED7}"/>
                      </a:ext>
                    </a:extLst>
                  </wp:docPr>
                  <wp:cNvGraphicFramePr/>
                  <a:graphic xmlns:a="http://schemas.openxmlformats.org/drawingml/2006/main">
                    <a:graphicData uri="http://schemas.openxmlformats.org/drawingml/2006/picture">
                      <pic:pic xmlns:pic="http://schemas.openxmlformats.org/drawingml/2006/picture">
                        <pic:nvPicPr>
                          <pic:cNvPr id="9306" name="Picture 9305">
                            <a:extLst>
                              <a:ext uri="{FF2B5EF4-FFF2-40B4-BE49-F238E27FC236}">
                                <a16:creationId xmlns:a16="http://schemas.microsoft.com/office/drawing/2014/main" id="{6015E4BD-A07F-4DFC-A4B0-DB7F45CDDED7}"/>
                              </a:ext>
                            </a:extLst>
                          </pic:cNvPr>
                          <pic:cNvPicPr>
                            <a:picLocks noChangeAspect="1"/>
                          </pic:cNvPicPr>
                        </pic:nvPicPr>
                        <pic:blipFill>
                          <a:blip r:embed="rId16"/>
                          <a:stretch>
                            <a:fillRect/>
                          </a:stretch>
                        </pic:blipFill>
                        <pic:spPr>
                          <a:xfrm>
                            <a:off x="0" y="0"/>
                            <a:ext cx="951058" cy="1268078"/>
                          </a:xfrm>
                          <a:prstGeom prst="rect">
                            <a:avLst/>
                          </a:prstGeom>
                        </pic:spPr>
                      </pic:pic>
                    </a:graphicData>
                  </a:graphic>
                  <wp14:sizeRelH relativeFrom="page">
                    <wp14:pctWidth>0</wp14:pctWidth>
                  </wp14:sizeRelH>
                  <wp14:sizeRelV relativeFrom="page">
                    <wp14:pctHeight>0</wp14:pctHeight>
                  </wp14:sizeRelV>
                </wp:anchor>
              </w:drawing>
            </w:r>
          </w:p>
        </w:tc>
      </w:tr>
      <w:tr w:rsidR="004F7625" w:rsidRPr="004F7625" w14:paraId="4FDDF7FF" w14:textId="77777777" w:rsidTr="004F7625">
        <w:trPr>
          <w:trHeight w:val="2085"/>
        </w:trPr>
        <w:tc>
          <w:tcPr>
            <w:tcW w:w="562" w:type="dxa"/>
            <w:tcBorders>
              <w:top w:val="single" w:sz="4" w:space="0" w:color="5B9BD5"/>
              <w:left w:val="single" w:sz="4" w:space="0" w:color="5B9BD5"/>
              <w:bottom w:val="nil"/>
              <w:right w:val="nil"/>
            </w:tcBorders>
            <w:shd w:val="clear" w:color="auto" w:fill="auto"/>
            <w:vAlign w:val="center"/>
            <w:hideMark/>
          </w:tcPr>
          <w:p w14:paraId="58C8E65C" w14:textId="77777777" w:rsidR="004F7625" w:rsidRPr="004F7625" w:rsidRDefault="004F7625" w:rsidP="002312B8">
            <w:pPr>
              <w:spacing w:after="0" w:line="240" w:lineRule="auto"/>
              <w:jc w:val="both"/>
              <w:rPr>
                <w:rFonts w:ascii="Calibri" w:eastAsia="Times New Roman" w:hAnsi="Calibri" w:cs="Calibri"/>
                <w:color w:val="000000"/>
                <w:lang w:eastAsia="en-GB"/>
              </w:rPr>
            </w:pPr>
            <w:r w:rsidRPr="004F7625">
              <w:rPr>
                <w:rFonts w:ascii="Calibri" w:eastAsia="Times New Roman" w:hAnsi="Calibri" w:cs="Calibri"/>
                <w:color w:val="000000"/>
                <w:lang w:eastAsia="en-GB"/>
              </w:rPr>
              <w:t>7</w:t>
            </w:r>
          </w:p>
        </w:tc>
        <w:tc>
          <w:tcPr>
            <w:tcW w:w="1701" w:type="dxa"/>
            <w:tcBorders>
              <w:top w:val="single" w:sz="4" w:space="0" w:color="5B9BD5"/>
              <w:left w:val="nil"/>
              <w:bottom w:val="nil"/>
              <w:right w:val="nil"/>
            </w:tcBorders>
            <w:shd w:val="clear" w:color="auto" w:fill="auto"/>
            <w:vAlign w:val="center"/>
            <w:hideMark/>
          </w:tcPr>
          <w:p w14:paraId="2E3A3C80" w14:textId="66BD3BFF" w:rsidR="004F7625" w:rsidRPr="00397BCC" w:rsidRDefault="004F7625" w:rsidP="002312B8">
            <w:pPr>
              <w:spacing w:after="0" w:line="240" w:lineRule="auto"/>
              <w:rPr>
                <w:rFonts w:ascii="Calibri" w:eastAsia="Times New Roman" w:hAnsi="Calibri" w:cs="Calibri"/>
                <w:color w:val="000000"/>
                <w:lang w:eastAsia="en-GB"/>
              </w:rPr>
            </w:pPr>
            <w:r w:rsidRPr="00397BCC">
              <w:rPr>
                <w:rFonts w:ascii="Calibri" w:eastAsia="Times New Roman" w:hAnsi="Calibri" w:cs="Calibri"/>
                <w:color w:val="000000"/>
                <w:lang w:eastAsia="en-GB"/>
              </w:rPr>
              <w:t xml:space="preserve">David </w:t>
            </w:r>
            <w:r w:rsidR="009572AA" w:rsidRPr="00397BCC">
              <w:rPr>
                <w:rFonts w:ascii="Calibri" w:eastAsia="Times New Roman" w:hAnsi="Calibri" w:cs="Calibri"/>
                <w:color w:val="000000"/>
                <w:lang w:eastAsia="en-GB"/>
              </w:rPr>
              <w:t>N</w:t>
            </w:r>
            <w:r w:rsidRPr="00397BCC">
              <w:rPr>
                <w:rFonts w:ascii="Calibri" w:eastAsia="Times New Roman" w:hAnsi="Calibri" w:cs="Calibri"/>
                <w:color w:val="000000"/>
                <w:lang w:eastAsia="en-GB"/>
              </w:rPr>
              <w:t>ieper school Alfreton</w:t>
            </w:r>
          </w:p>
        </w:tc>
        <w:tc>
          <w:tcPr>
            <w:tcW w:w="1701" w:type="dxa"/>
            <w:tcBorders>
              <w:top w:val="single" w:sz="4" w:space="0" w:color="5B9BD5"/>
              <w:left w:val="nil"/>
              <w:bottom w:val="nil"/>
              <w:right w:val="nil"/>
            </w:tcBorders>
            <w:shd w:val="clear" w:color="auto" w:fill="auto"/>
            <w:vAlign w:val="center"/>
            <w:hideMark/>
          </w:tcPr>
          <w:p w14:paraId="0B2FD59E"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SK4132655196</w:t>
            </w:r>
          </w:p>
        </w:tc>
        <w:tc>
          <w:tcPr>
            <w:tcW w:w="851" w:type="dxa"/>
            <w:tcBorders>
              <w:top w:val="single" w:sz="4" w:space="0" w:color="5B9BD5"/>
              <w:left w:val="nil"/>
              <w:bottom w:val="nil"/>
              <w:right w:val="nil"/>
            </w:tcBorders>
            <w:shd w:val="clear" w:color="auto" w:fill="auto"/>
            <w:vAlign w:val="center"/>
            <w:hideMark/>
          </w:tcPr>
          <w:p w14:paraId="4522BD14"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Left</w:t>
            </w:r>
          </w:p>
        </w:tc>
        <w:tc>
          <w:tcPr>
            <w:tcW w:w="992" w:type="dxa"/>
            <w:tcBorders>
              <w:top w:val="single" w:sz="4" w:space="0" w:color="5B9BD5"/>
              <w:left w:val="nil"/>
              <w:bottom w:val="nil"/>
              <w:right w:val="nil"/>
            </w:tcBorders>
            <w:shd w:val="clear" w:color="auto" w:fill="auto"/>
            <w:vAlign w:val="center"/>
            <w:hideMark/>
          </w:tcPr>
          <w:p w14:paraId="60BC8852"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4</w:t>
            </w:r>
          </w:p>
        </w:tc>
        <w:tc>
          <w:tcPr>
            <w:tcW w:w="2977" w:type="dxa"/>
            <w:tcBorders>
              <w:top w:val="single" w:sz="4" w:space="0" w:color="5B9BD5"/>
              <w:left w:val="nil"/>
              <w:bottom w:val="nil"/>
              <w:right w:val="single" w:sz="4" w:space="0" w:color="5B9BD5"/>
            </w:tcBorders>
            <w:shd w:val="clear" w:color="auto" w:fill="auto"/>
            <w:noWrap/>
            <w:vAlign w:val="center"/>
            <w:hideMark/>
          </w:tcPr>
          <w:p w14:paraId="3BC6ACBF" w14:textId="7B56E03B" w:rsidR="004F7625" w:rsidRPr="004F7625" w:rsidRDefault="002312B8" w:rsidP="002312B8">
            <w:pPr>
              <w:spacing w:after="0" w:line="240" w:lineRule="auto"/>
              <w:jc w:val="both"/>
              <w:rPr>
                <w:rFonts w:ascii="Calibri" w:eastAsia="Times New Roman" w:hAnsi="Calibri" w:cs="Calibri"/>
                <w:color w:val="000000"/>
                <w:lang w:eastAsia="en-GB"/>
              </w:rPr>
            </w:pPr>
            <w:r>
              <w:rPr>
                <w:rFonts w:ascii="Calibri" w:eastAsia="Times New Roman" w:hAnsi="Calibri" w:cs="Calibri"/>
                <w:color w:val="000000"/>
                <w:lang w:eastAsia="en-GB"/>
              </w:rPr>
              <w:t>Not recorded</w:t>
            </w:r>
          </w:p>
        </w:tc>
      </w:tr>
      <w:tr w:rsidR="004F7625" w:rsidRPr="004F7625" w14:paraId="29627F86" w14:textId="77777777" w:rsidTr="004F7625">
        <w:trPr>
          <w:trHeight w:val="2085"/>
        </w:trPr>
        <w:tc>
          <w:tcPr>
            <w:tcW w:w="562" w:type="dxa"/>
            <w:tcBorders>
              <w:top w:val="single" w:sz="4" w:space="0" w:color="5B9BD5"/>
              <w:left w:val="single" w:sz="4" w:space="0" w:color="5B9BD5"/>
              <w:bottom w:val="nil"/>
              <w:right w:val="nil"/>
            </w:tcBorders>
            <w:shd w:val="clear" w:color="auto" w:fill="auto"/>
            <w:vAlign w:val="center"/>
            <w:hideMark/>
          </w:tcPr>
          <w:p w14:paraId="117FDEF6" w14:textId="77777777" w:rsidR="004F7625" w:rsidRPr="004F7625" w:rsidRDefault="004F7625" w:rsidP="002312B8">
            <w:pPr>
              <w:spacing w:after="0" w:line="240" w:lineRule="auto"/>
              <w:jc w:val="both"/>
              <w:rPr>
                <w:rFonts w:ascii="Calibri" w:eastAsia="Times New Roman" w:hAnsi="Calibri" w:cs="Calibri"/>
                <w:color w:val="000000"/>
                <w:lang w:eastAsia="en-GB"/>
              </w:rPr>
            </w:pPr>
            <w:r w:rsidRPr="004F7625">
              <w:rPr>
                <w:rFonts w:ascii="Calibri" w:eastAsia="Times New Roman" w:hAnsi="Calibri" w:cs="Calibri"/>
                <w:color w:val="000000"/>
                <w:lang w:eastAsia="en-GB"/>
              </w:rPr>
              <w:t>11</w:t>
            </w:r>
          </w:p>
        </w:tc>
        <w:tc>
          <w:tcPr>
            <w:tcW w:w="1701" w:type="dxa"/>
            <w:tcBorders>
              <w:top w:val="single" w:sz="4" w:space="0" w:color="5B9BD5"/>
              <w:left w:val="nil"/>
              <w:bottom w:val="nil"/>
              <w:right w:val="nil"/>
            </w:tcBorders>
            <w:shd w:val="clear" w:color="auto" w:fill="auto"/>
            <w:vAlign w:val="center"/>
            <w:hideMark/>
          </w:tcPr>
          <w:p w14:paraId="7199375D" w14:textId="77777777" w:rsidR="004F7625" w:rsidRPr="00397BCC" w:rsidRDefault="004F7625" w:rsidP="002312B8">
            <w:pPr>
              <w:spacing w:after="0" w:line="240" w:lineRule="auto"/>
              <w:rPr>
                <w:rFonts w:ascii="Calibri" w:eastAsia="Times New Roman" w:hAnsi="Calibri" w:cs="Calibri"/>
                <w:color w:val="000000"/>
                <w:lang w:eastAsia="en-GB"/>
              </w:rPr>
            </w:pPr>
            <w:r w:rsidRPr="00397BCC">
              <w:rPr>
                <w:rFonts w:ascii="Calibri" w:eastAsia="Times New Roman" w:hAnsi="Calibri" w:cs="Calibri"/>
                <w:color w:val="000000"/>
                <w:lang w:eastAsia="en-GB"/>
              </w:rPr>
              <w:t>Thurston Way</w:t>
            </w:r>
          </w:p>
        </w:tc>
        <w:tc>
          <w:tcPr>
            <w:tcW w:w="1701" w:type="dxa"/>
            <w:tcBorders>
              <w:top w:val="single" w:sz="4" w:space="0" w:color="5B9BD5"/>
              <w:left w:val="nil"/>
              <w:bottom w:val="nil"/>
              <w:right w:val="nil"/>
            </w:tcBorders>
            <w:shd w:val="clear" w:color="auto" w:fill="auto"/>
            <w:vAlign w:val="center"/>
            <w:hideMark/>
          </w:tcPr>
          <w:p w14:paraId="1DEDED3D"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SK4420158968</w:t>
            </w:r>
          </w:p>
        </w:tc>
        <w:tc>
          <w:tcPr>
            <w:tcW w:w="851" w:type="dxa"/>
            <w:tcBorders>
              <w:top w:val="single" w:sz="4" w:space="0" w:color="5B9BD5"/>
              <w:left w:val="nil"/>
              <w:bottom w:val="nil"/>
              <w:right w:val="nil"/>
            </w:tcBorders>
            <w:shd w:val="clear" w:color="auto" w:fill="auto"/>
            <w:vAlign w:val="center"/>
            <w:hideMark/>
          </w:tcPr>
          <w:p w14:paraId="4BB2F9C7"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Right</w:t>
            </w:r>
          </w:p>
        </w:tc>
        <w:tc>
          <w:tcPr>
            <w:tcW w:w="992" w:type="dxa"/>
            <w:tcBorders>
              <w:top w:val="single" w:sz="4" w:space="0" w:color="5B9BD5"/>
              <w:left w:val="nil"/>
              <w:bottom w:val="nil"/>
              <w:right w:val="nil"/>
            </w:tcBorders>
            <w:shd w:val="clear" w:color="auto" w:fill="auto"/>
            <w:vAlign w:val="center"/>
            <w:hideMark/>
          </w:tcPr>
          <w:p w14:paraId="2C251F1C"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4</w:t>
            </w:r>
          </w:p>
        </w:tc>
        <w:tc>
          <w:tcPr>
            <w:tcW w:w="2977" w:type="dxa"/>
            <w:tcBorders>
              <w:top w:val="single" w:sz="4" w:space="0" w:color="5B9BD5"/>
              <w:left w:val="nil"/>
              <w:bottom w:val="nil"/>
              <w:right w:val="single" w:sz="4" w:space="0" w:color="5B9BD5"/>
            </w:tcBorders>
            <w:shd w:val="clear" w:color="auto" w:fill="auto"/>
            <w:noWrap/>
            <w:vAlign w:val="bottom"/>
            <w:hideMark/>
          </w:tcPr>
          <w:p w14:paraId="27274A84" w14:textId="77777777" w:rsidR="004F7625" w:rsidRPr="004F7625" w:rsidRDefault="004F7625" w:rsidP="002312B8">
            <w:pPr>
              <w:spacing w:after="0" w:line="240" w:lineRule="auto"/>
              <w:jc w:val="both"/>
              <w:rPr>
                <w:rFonts w:ascii="Calibri" w:eastAsia="Times New Roman" w:hAnsi="Calibri" w:cs="Calibri"/>
                <w:color w:val="000000"/>
                <w:lang w:eastAsia="en-GB"/>
              </w:rPr>
            </w:pPr>
            <w:r w:rsidRPr="004F7625">
              <w:rPr>
                <w:rFonts w:ascii="Calibri" w:eastAsia="Times New Roman" w:hAnsi="Calibri" w:cs="Calibri"/>
                <w:noProof/>
                <w:color w:val="000000"/>
                <w:lang w:eastAsia="en-GB"/>
              </w:rPr>
              <w:drawing>
                <wp:anchor distT="0" distB="0" distL="114300" distR="114300" simplePos="0" relativeHeight="251664384" behindDoc="0" locked="0" layoutInCell="1" allowOverlap="1" wp14:anchorId="38FB7780" wp14:editId="22244511">
                  <wp:simplePos x="0" y="0"/>
                  <wp:positionH relativeFrom="column">
                    <wp:posOffset>19050</wp:posOffset>
                  </wp:positionH>
                  <wp:positionV relativeFrom="paragraph">
                    <wp:posOffset>38100</wp:posOffset>
                  </wp:positionV>
                  <wp:extent cx="1685925" cy="1266825"/>
                  <wp:effectExtent l="0" t="0" r="0" b="9525"/>
                  <wp:wrapNone/>
                  <wp:docPr id="28" name="Picture 28">
                    <a:extLst xmlns:a="http://schemas.openxmlformats.org/drawingml/2006/main">
                      <a:ext uri="{FF2B5EF4-FFF2-40B4-BE49-F238E27FC236}">
                        <a16:creationId xmlns:a16="http://schemas.microsoft.com/office/drawing/2014/main" id="{B91623F5-11BD-471D-8112-0D8C54519BE7}"/>
                      </a:ext>
                    </a:extLst>
                  </wp:docPr>
                  <wp:cNvGraphicFramePr/>
                  <a:graphic xmlns:a="http://schemas.openxmlformats.org/drawingml/2006/main">
                    <a:graphicData uri="http://schemas.openxmlformats.org/drawingml/2006/picture">
                      <pic:pic xmlns:pic="http://schemas.openxmlformats.org/drawingml/2006/picture">
                        <pic:nvPicPr>
                          <pic:cNvPr id="9309" name="Picture 9308">
                            <a:extLst>
                              <a:ext uri="{FF2B5EF4-FFF2-40B4-BE49-F238E27FC236}">
                                <a16:creationId xmlns:a16="http://schemas.microsoft.com/office/drawing/2014/main" id="{B91623F5-11BD-471D-8112-0D8C54519BE7}"/>
                              </a:ext>
                            </a:extLst>
                          </pic:cNvPr>
                          <pic:cNvPicPr>
                            <a:picLocks noChangeAspect="1"/>
                          </pic:cNvPicPr>
                        </pic:nvPicPr>
                        <pic:blipFill>
                          <a:blip r:embed="rId17"/>
                          <a:stretch>
                            <a:fillRect/>
                          </a:stretch>
                        </pic:blipFill>
                        <pic:spPr>
                          <a:xfrm>
                            <a:off x="0" y="0"/>
                            <a:ext cx="1688738" cy="1274174"/>
                          </a:xfrm>
                          <a:prstGeom prst="rect">
                            <a:avLst/>
                          </a:prstGeom>
                        </pic:spPr>
                      </pic:pic>
                    </a:graphicData>
                  </a:graphic>
                  <wp14:sizeRelH relativeFrom="page">
                    <wp14:pctWidth>0</wp14:pctWidth>
                  </wp14:sizeRelH>
                  <wp14:sizeRelV relativeFrom="page">
                    <wp14:pctHeight>0</wp14:pctHeight>
                  </wp14:sizeRelV>
                </wp:anchor>
              </w:drawing>
            </w:r>
          </w:p>
        </w:tc>
      </w:tr>
      <w:tr w:rsidR="004F7625" w:rsidRPr="004F7625" w14:paraId="57B60150" w14:textId="77777777" w:rsidTr="004F7625">
        <w:trPr>
          <w:trHeight w:val="2085"/>
        </w:trPr>
        <w:tc>
          <w:tcPr>
            <w:tcW w:w="562" w:type="dxa"/>
            <w:tcBorders>
              <w:top w:val="single" w:sz="4" w:space="0" w:color="5B9BD5"/>
              <w:left w:val="single" w:sz="4" w:space="0" w:color="5B9BD5"/>
              <w:bottom w:val="nil"/>
              <w:right w:val="nil"/>
            </w:tcBorders>
            <w:shd w:val="clear" w:color="auto" w:fill="auto"/>
            <w:vAlign w:val="center"/>
            <w:hideMark/>
          </w:tcPr>
          <w:p w14:paraId="42C2FBCA" w14:textId="77777777" w:rsidR="004F7625" w:rsidRPr="004F7625" w:rsidRDefault="004F7625" w:rsidP="002312B8">
            <w:pPr>
              <w:spacing w:after="0" w:line="240" w:lineRule="auto"/>
              <w:jc w:val="both"/>
              <w:rPr>
                <w:rFonts w:ascii="Calibri" w:eastAsia="Times New Roman" w:hAnsi="Calibri" w:cs="Calibri"/>
                <w:color w:val="000000"/>
                <w:lang w:eastAsia="en-GB"/>
              </w:rPr>
            </w:pPr>
            <w:r w:rsidRPr="004F7625">
              <w:rPr>
                <w:rFonts w:ascii="Calibri" w:eastAsia="Times New Roman" w:hAnsi="Calibri" w:cs="Calibri"/>
                <w:color w:val="000000"/>
                <w:lang w:eastAsia="en-GB"/>
              </w:rPr>
              <w:t>27</w:t>
            </w:r>
          </w:p>
        </w:tc>
        <w:tc>
          <w:tcPr>
            <w:tcW w:w="1701" w:type="dxa"/>
            <w:tcBorders>
              <w:top w:val="single" w:sz="4" w:space="0" w:color="5B9BD5"/>
              <w:left w:val="nil"/>
              <w:bottom w:val="nil"/>
              <w:right w:val="nil"/>
            </w:tcBorders>
            <w:shd w:val="clear" w:color="auto" w:fill="auto"/>
            <w:vAlign w:val="center"/>
            <w:hideMark/>
          </w:tcPr>
          <w:p w14:paraId="4D42527E" w14:textId="77777777" w:rsidR="004F7625" w:rsidRPr="00397BCC" w:rsidRDefault="004F7625" w:rsidP="002312B8">
            <w:pPr>
              <w:spacing w:after="0" w:line="240" w:lineRule="auto"/>
              <w:rPr>
                <w:rFonts w:ascii="Calibri" w:eastAsia="Times New Roman" w:hAnsi="Calibri" w:cs="Calibri"/>
                <w:color w:val="000000"/>
                <w:lang w:eastAsia="en-GB"/>
              </w:rPr>
            </w:pPr>
            <w:r w:rsidRPr="00397BCC">
              <w:rPr>
                <w:rFonts w:ascii="Calibri" w:eastAsia="Times New Roman" w:hAnsi="Calibri" w:cs="Calibri"/>
                <w:color w:val="000000"/>
                <w:lang w:eastAsia="en-GB"/>
              </w:rPr>
              <w:t>U/s Ball Hill Rd</w:t>
            </w:r>
          </w:p>
        </w:tc>
        <w:tc>
          <w:tcPr>
            <w:tcW w:w="1701" w:type="dxa"/>
            <w:tcBorders>
              <w:top w:val="single" w:sz="4" w:space="0" w:color="5B9BD5"/>
              <w:left w:val="nil"/>
              <w:bottom w:val="nil"/>
              <w:right w:val="nil"/>
            </w:tcBorders>
            <w:shd w:val="clear" w:color="auto" w:fill="auto"/>
            <w:vAlign w:val="center"/>
            <w:hideMark/>
          </w:tcPr>
          <w:p w14:paraId="04638B03"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SK4488756768</w:t>
            </w:r>
          </w:p>
        </w:tc>
        <w:tc>
          <w:tcPr>
            <w:tcW w:w="851" w:type="dxa"/>
            <w:tcBorders>
              <w:top w:val="single" w:sz="4" w:space="0" w:color="5B9BD5"/>
              <w:left w:val="nil"/>
              <w:bottom w:val="nil"/>
              <w:right w:val="nil"/>
            </w:tcBorders>
            <w:shd w:val="clear" w:color="auto" w:fill="auto"/>
            <w:vAlign w:val="center"/>
            <w:hideMark/>
          </w:tcPr>
          <w:p w14:paraId="79D8A064"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Right</w:t>
            </w:r>
          </w:p>
        </w:tc>
        <w:tc>
          <w:tcPr>
            <w:tcW w:w="992" w:type="dxa"/>
            <w:tcBorders>
              <w:top w:val="single" w:sz="4" w:space="0" w:color="5B9BD5"/>
              <w:left w:val="nil"/>
              <w:bottom w:val="nil"/>
              <w:right w:val="nil"/>
            </w:tcBorders>
            <w:shd w:val="clear" w:color="auto" w:fill="auto"/>
            <w:vAlign w:val="center"/>
            <w:hideMark/>
          </w:tcPr>
          <w:p w14:paraId="068E2646"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4</w:t>
            </w:r>
          </w:p>
        </w:tc>
        <w:tc>
          <w:tcPr>
            <w:tcW w:w="2977" w:type="dxa"/>
            <w:tcBorders>
              <w:top w:val="single" w:sz="4" w:space="0" w:color="5B9BD5"/>
              <w:left w:val="nil"/>
              <w:bottom w:val="nil"/>
              <w:right w:val="single" w:sz="4" w:space="0" w:color="5B9BD5"/>
            </w:tcBorders>
            <w:shd w:val="clear" w:color="auto" w:fill="auto"/>
            <w:noWrap/>
            <w:vAlign w:val="bottom"/>
            <w:hideMark/>
          </w:tcPr>
          <w:p w14:paraId="165F0E58" w14:textId="77777777" w:rsidR="004F7625" w:rsidRPr="004F7625" w:rsidRDefault="004F7625" w:rsidP="002312B8">
            <w:pPr>
              <w:spacing w:after="0" w:line="240" w:lineRule="auto"/>
              <w:jc w:val="both"/>
              <w:rPr>
                <w:rFonts w:ascii="Calibri" w:eastAsia="Times New Roman" w:hAnsi="Calibri" w:cs="Calibri"/>
                <w:color w:val="000000"/>
                <w:lang w:eastAsia="en-GB"/>
              </w:rPr>
            </w:pPr>
            <w:r w:rsidRPr="004F7625">
              <w:rPr>
                <w:rFonts w:ascii="Calibri" w:eastAsia="Times New Roman" w:hAnsi="Calibri" w:cs="Calibri"/>
                <w:noProof/>
                <w:color w:val="000000"/>
                <w:lang w:eastAsia="en-GB"/>
              </w:rPr>
              <w:drawing>
                <wp:anchor distT="0" distB="0" distL="114300" distR="114300" simplePos="0" relativeHeight="251665408" behindDoc="0" locked="0" layoutInCell="1" allowOverlap="1" wp14:anchorId="647A4F4D" wp14:editId="43412AAB">
                  <wp:simplePos x="0" y="0"/>
                  <wp:positionH relativeFrom="column">
                    <wp:posOffset>19050</wp:posOffset>
                  </wp:positionH>
                  <wp:positionV relativeFrom="paragraph">
                    <wp:posOffset>19050</wp:posOffset>
                  </wp:positionV>
                  <wp:extent cx="1685925" cy="1276350"/>
                  <wp:effectExtent l="0" t="0" r="9525" b="0"/>
                  <wp:wrapNone/>
                  <wp:docPr id="27" name="Picture 27">
                    <a:extLst xmlns:a="http://schemas.openxmlformats.org/drawingml/2006/main">
                      <a:ext uri="{FF2B5EF4-FFF2-40B4-BE49-F238E27FC236}">
                        <a16:creationId xmlns:a16="http://schemas.microsoft.com/office/drawing/2014/main" id="{6F063803-B371-4EFD-8EB8-8ACD70049C13}"/>
                      </a:ext>
                    </a:extLst>
                  </wp:docPr>
                  <wp:cNvGraphicFramePr/>
                  <a:graphic xmlns:a="http://schemas.openxmlformats.org/drawingml/2006/main">
                    <a:graphicData uri="http://schemas.openxmlformats.org/drawingml/2006/picture">
                      <pic:pic xmlns:pic="http://schemas.openxmlformats.org/drawingml/2006/picture">
                        <pic:nvPicPr>
                          <pic:cNvPr id="9312" name="Picture 9311">
                            <a:extLst>
                              <a:ext uri="{FF2B5EF4-FFF2-40B4-BE49-F238E27FC236}">
                                <a16:creationId xmlns:a16="http://schemas.microsoft.com/office/drawing/2014/main" id="{6F063803-B371-4EFD-8EB8-8ACD70049C13}"/>
                              </a:ext>
                            </a:extLst>
                          </pic:cNvPr>
                          <pic:cNvPicPr>
                            <a:picLocks noChangeAspect="1"/>
                          </pic:cNvPicPr>
                        </pic:nvPicPr>
                        <pic:blipFill>
                          <a:blip r:embed="rId18"/>
                          <a:stretch>
                            <a:fillRect/>
                          </a:stretch>
                        </pic:blipFill>
                        <pic:spPr>
                          <a:xfrm>
                            <a:off x="0" y="0"/>
                            <a:ext cx="1688738" cy="1274174"/>
                          </a:xfrm>
                          <a:prstGeom prst="rect">
                            <a:avLst/>
                          </a:prstGeom>
                        </pic:spPr>
                      </pic:pic>
                    </a:graphicData>
                  </a:graphic>
                  <wp14:sizeRelH relativeFrom="page">
                    <wp14:pctWidth>0</wp14:pctWidth>
                  </wp14:sizeRelH>
                  <wp14:sizeRelV relativeFrom="page">
                    <wp14:pctHeight>0</wp14:pctHeight>
                  </wp14:sizeRelV>
                </wp:anchor>
              </w:drawing>
            </w:r>
          </w:p>
        </w:tc>
      </w:tr>
      <w:tr w:rsidR="004F7625" w:rsidRPr="004F7625" w14:paraId="08F9E5B9" w14:textId="77777777" w:rsidTr="004F7625">
        <w:trPr>
          <w:trHeight w:val="2085"/>
        </w:trPr>
        <w:tc>
          <w:tcPr>
            <w:tcW w:w="562" w:type="dxa"/>
            <w:tcBorders>
              <w:top w:val="single" w:sz="4" w:space="0" w:color="5B9BD5"/>
              <w:left w:val="single" w:sz="4" w:space="0" w:color="5B9BD5"/>
              <w:bottom w:val="nil"/>
              <w:right w:val="nil"/>
            </w:tcBorders>
            <w:shd w:val="clear" w:color="auto" w:fill="auto"/>
            <w:vAlign w:val="center"/>
            <w:hideMark/>
          </w:tcPr>
          <w:p w14:paraId="7C5D2E81" w14:textId="77777777" w:rsidR="004F7625" w:rsidRPr="004F7625" w:rsidRDefault="004F7625" w:rsidP="002312B8">
            <w:pPr>
              <w:spacing w:after="0" w:line="240" w:lineRule="auto"/>
              <w:jc w:val="both"/>
              <w:rPr>
                <w:rFonts w:ascii="Calibri" w:eastAsia="Times New Roman" w:hAnsi="Calibri" w:cs="Calibri"/>
                <w:color w:val="000000"/>
                <w:lang w:eastAsia="en-GB"/>
              </w:rPr>
            </w:pPr>
            <w:r w:rsidRPr="004F7625">
              <w:rPr>
                <w:rFonts w:ascii="Calibri" w:eastAsia="Times New Roman" w:hAnsi="Calibri" w:cs="Calibri"/>
                <w:color w:val="000000"/>
                <w:lang w:eastAsia="en-GB"/>
              </w:rPr>
              <w:t>30</w:t>
            </w:r>
          </w:p>
        </w:tc>
        <w:tc>
          <w:tcPr>
            <w:tcW w:w="1701" w:type="dxa"/>
            <w:tcBorders>
              <w:top w:val="single" w:sz="4" w:space="0" w:color="5B9BD5"/>
              <w:left w:val="nil"/>
              <w:bottom w:val="nil"/>
              <w:right w:val="nil"/>
            </w:tcBorders>
            <w:shd w:val="clear" w:color="auto" w:fill="auto"/>
            <w:vAlign w:val="center"/>
            <w:hideMark/>
          </w:tcPr>
          <w:p w14:paraId="1DCDFFE7" w14:textId="04B38207" w:rsidR="004F7625" w:rsidRPr="00397BCC" w:rsidRDefault="004F7625" w:rsidP="002312B8">
            <w:pPr>
              <w:spacing w:after="0" w:line="240" w:lineRule="auto"/>
              <w:rPr>
                <w:rFonts w:ascii="Calibri" w:eastAsia="Times New Roman" w:hAnsi="Calibri" w:cs="Calibri"/>
                <w:color w:val="000000"/>
                <w:lang w:eastAsia="en-GB"/>
              </w:rPr>
            </w:pPr>
            <w:r w:rsidRPr="00397BCC">
              <w:rPr>
                <w:rFonts w:ascii="Calibri" w:eastAsia="Times New Roman" w:hAnsi="Calibri" w:cs="Calibri"/>
                <w:color w:val="000000"/>
                <w:lang w:eastAsia="en-GB"/>
              </w:rPr>
              <w:t>Outfall below sports pitches</w:t>
            </w:r>
          </w:p>
        </w:tc>
        <w:tc>
          <w:tcPr>
            <w:tcW w:w="1701" w:type="dxa"/>
            <w:tcBorders>
              <w:top w:val="single" w:sz="4" w:space="0" w:color="5B9BD5"/>
              <w:left w:val="nil"/>
              <w:bottom w:val="nil"/>
              <w:right w:val="nil"/>
            </w:tcBorders>
            <w:shd w:val="clear" w:color="auto" w:fill="auto"/>
            <w:vAlign w:val="center"/>
            <w:hideMark/>
          </w:tcPr>
          <w:p w14:paraId="02DF1045"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SK4478856660</w:t>
            </w:r>
          </w:p>
        </w:tc>
        <w:tc>
          <w:tcPr>
            <w:tcW w:w="851" w:type="dxa"/>
            <w:tcBorders>
              <w:top w:val="single" w:sz="4" w:space="0" w:color="5B9BD5"/>
              <w:left w:val="nil"/>
              <w:bottom w:val="nil"/>
              <w:right w:val="nil"/>
            </w:tcBorders>
            <w:shd w:val="clear" w:color="auto" w:fill="auto"/>
            <w:vAlign w:val="center"/>
            <w:hideMark/>
          </w:tcPr>
          <w:p w14:paraId="427FE841"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Left</w:t>
            </w:r>
          </w:p>
        </w:tc>
        <w:tc>
          <w:tcPr>
            <w:tcW w:w="992" w:type="dxa"/>
            <w:tcBorders>
              <w:top w:val="single" w:sz="4" w:space="0" w:color="5B9BD5"/>
              <w:left w:val="nil"/>
              <w:bottom w:val="nil"/>
              <w:right w:val="nil"/>
            </w:tcBorders>
            <w:shd w:val="clear" w:color="auto" w:fill="auto"/>
            <w:vAlign w:val="center"/>
            <w:hideMark/>
          </w:tcPr>
          <w:p w14:paraId="3FFDE081" w14:textId="77777777" w:rsidR="004F7625" w:rsidRPr="00397BCC" w:rsidRDefault="004F7625" w:rsidP="002312B8">
            <w:pPr>
              <w:spacing w:after="0" w:line="240" w:lineRule="auto"/>
              <w:jc w:val="both"/>
              <w:rPr>
                <w:rFonts w:ascii="Calibri" w:eastAsia="Times New Roman" w:hAnsi="Calibri" w:cs="Calibri"/>
                <w:color w:val="000000"/>
                <w:lang w:eastAsia="en-GB"/>
              </w:rPr>
            </w:pPr>
            <w:r w:rsidRPr="00397BCC">
              <w:rPr>
                <w:rFonts w:ascii="Calibri" w:eastAsia="Times New Roman" w:hAnsi="Calibri" w:cs="Calibri"/>
                <w:color w:val="000000"/>
                <w:lang w:eastAsia="en-GB"/>
              </w:rPr>
              <w:t>12</w:t>
            </w:r>
          </w:p>
        </w:tc>
        <w:tc>
          <w:tcPr>
            <w:tcW w:w="2977" w:type="dxa"/>
            <w:tcBorders>
              <w:top w:val="single" w:sz="4" w:space="0" w:color="5B9BD5"/>
              <w:left w:val="nil"/>
              <w:bottom w:val="nil"/>
              <w:right w:val="single" w:sz="4" w:space="0" w:color="5B9BD5"/>
            </w:tcBorders>
            <w:shd w:val="clear" w:color="auto" w:fill="auto"/>
            <w:noWrap/>
            <w:vAlign w:val="bottom"/>
            <w:hideMark/>
          </w:tcPr>
          <w:p w14:paraId="099A8C02" w14:textId="77777777" w:rsidR="004F7625" w:rsidRPr="004F7625" w:rsidRDefault="004F7625" w:rsidP="002312B8">
            <w:pPr>
              <w:spacing w:after="0" w:line="240" w:lineRule="auto"/>
              <w:jc w:val="both"/>
              <w:rPr>
                <w:rFonts w:ascii="Calibri" w:eastAsia="Times New Roman" w:hAnsi="Calibri" w:cs="Calibri"/>
                <w:color w:val="000000"/>
                <w:lang w:eastAsia="en-GB"/>
              </w:rPr>
            </w:pPr>
            <w:r w:rsidRPr="004F7625">
              <w:rPr>
                <w:rFonts w:ascii="Calibri" w:eastAsia="Times New Roman" w:hAnsi="Calibri" w:cs="Calibri"/>
                <w:noProof/>
                <w:color w:val="000000"/>
                <w:lang w:eastAsia="en-GB"/>
              </w:rPr>
              <w:drawing>
                <wp:anchor distT="0" distB="0" distL="114300" distR="114300" simplePos="0" relativeHeight="251666432" behindDoc="0" locked="0" layoutInCell="1" allowOverlap="1" wp14:anchorId="360EB8F7" wp14:editId="6DDAA336">
                  <wp:simplePos x="0" y="0"/>
                  <wp:positionH relativeFrom="column">
                    <wp:posOffset>19050</wp:posOffset>
                  </wp:positionH>
                  <wp:positionV relativeFrom="paragraph">
                    <wp:posOffset>19050</wp:posOffset>
                  </wp:positionV>
                  <wp:extent cx="942975" cy="1266825"/>
                  <wp:effectExtent l="0" t="0" r="9525" b="0"/>
                  <wp:wrapNone/>
                  <wp:docPr id="26" name="Picture 26">
                    <a:extLst xmlns:a="http://schemas.openxmlformats.org/drawingml/2006/main">
                      <a:ext uri="{FF2B5EF4-FFF2-40B4-BE49-F238E27FC236}">
                        <a16:creationId xmlns:a16="http://schemas.microsoft.com/office/drawing/2014/main" id="{C3A6E798-037C-41B0-9807-4829ACE0AA44}"/>
                      </a:ext>
                    </a:extLst>
                  </wp:docPr>
                  <wp:cNvGraphicFramePr/>
                  <a:graphic xmlns:a="http://schemas.openxmlformats.org/drawingml/2006/main">
                    <a:graphicData uri="http://schemas.openxmlformats.org/drawingml/2006/picture">
                      <pic:pic xmlns:pic="http://schemas.openxmlformats.org/drawingml/2006/picture">
                        <pic:nvPicPr>
                          <pic:cNvPr id="9315" name="Picture 9314">
                            <a:extLst>
                              <a:ext uri="{FF2B5EF4-FFF2-40B4-BE49-F238E27FC236}">
                                <a16:creationId xmlns:a16="http://schemas.microsoft.com/office/drawing/2014/main" id="{C3A6E798-037C-41B0-9807-4829ACE0AA44}"/>
                              </a:ext>
                            </a:extLst>
                          </pic:cNvPr>
                          <pic:cNvPicPr>
                            <a:picLocks noChangeAspect="1"/>
                          </pic:cNvPicPr>
                        </pic:nvPicPr>
                        <pic:blipFill>
                          <a:blip r:embed="rId11"/>
                          <a:stretch>
                            <a:fillRect/>
                          </a:stretch>
                        </pic:blipFill>
                        <pic:spPr>
                          <a:xfrm>
                            <a:off x="0" y="0"/>
                            <a:ext cx="951058" cy="1268078"/>
                          </a:xfrm>
                          <a:prstGeom prst="rect">
                            <a:avLst/>
                          </a:prstGeom>
                        </pic:spPr>
                      </pic:pic>
                    </a:graphicData>
                  </a:graphic>
                  <wp14:sizeRelH relativeFrom="page">
                    <wp14:pctWidth>0</wp14:pctWidth>
                  </wp14:sizeRelH>
                  <wp14:sizeRelV relativeFrom="page">
                    <wp14:pctHeight>0</wp14:pctHeight>
                  </wp14:sizeRelV>
                </wp:anchor>
              </w:drawing>
            </w:r>
          </w:p>
        </w:tc>
      </w:tr>
    </w:tbl>
    <w:p w14:paraId="1CFDD952" w14:textId="77777777" w:rsidR="00E61AFA" w:rsidRDefault="00E61AFA" w:rsidP="002312B8">
      <w:pPr>
        <w:jc w:val="both"/>
        <w:rPr>
          <w:rFonts w:ascii="Arial" w:hAnsi="Arial" w:cs="Arial"/>
        </w:rPr>
      </w:pPr>
      <w:r>
        <w:rPr>
          <w:rFonts w:ascii="Arial" w:hAnsi="Arial" w:cs="Arial"/>
        </w:rPr>
        <w:br w:type="page"/>
      </w:r>
    </w:p>
    <w:p w14:paraId="2A8F3B42" w14:textId="77777777" w:rsidR="00553215" w:rsidRDefault="00553215" w:rsidP="00553215">
      <w:pPr>
        <w:pStyle w:val="Heading2"/>
      </w:pPr>
      <w:bookmarkStart w:id="27" w:name="_Toc506802778"/>
      <w:r>
        <w:lastRenderedPageBreak/>
        <w:t>Volunteer feedback</w:t>
      </w:r>
      <w:bookmarkEnd w:id="27"/>
    </w:p>
    <w:p w14:paraId="53E121F3" w14:textId="77777777" w:rsidR="00553215" w:rsidRDefault="00553215" w:rsidP="00553215">
      <w:pPr>
        <w:spacing w:before="100" w:beforeAutospacing="1" w:after="0" w:line="240" w:lineRule="auto"/>
        <w:jc w:val="both"/>
        <w:rPr>
          <w:rFonts w:ascii="Arial" w:hAnsi="Arial" w:cs="Arial"/>
        </w:rPr>
      </w:pPr>
      <w:r>
        <w:rPr>
          <w:rFonts w:ascii="Arial" w:hAnsi="Arial" w:cs="Arial"/>
        </w:rPr>
        <w:t>The volunteers were asked to give feedback on:</w:t>
      </w:r>
    </w:p>
    <w:p w14:paraId="7EE05259" w14:textId="77777777" w:rsidR="00553215" w:rsidRPr="0031015E" w:rsidRDefault="00553215" w:rsidP="00553215">
      <w:pPr>
        <w:pStyle w:val="ListParagraph"/>
        <w:numPr>
          <w:ilvl w:val="0"/>
          <w:numId w:val="36"/>
        </w:numPr>
        <w:spacing w:before="100" w:beforeAutospacing="1" w:after="0" w:line="240" w:lineRule="auto"/>
        <w:jc w:val="both"/>
        <w:rPr>
          <w:rFonts w:ascii="Arial" w:hAnsi="Arial" w:cs="Arial"/>
        </w:rPr>
      </w:pPr>
      <w:r w:rsidRPr="0031015E">
        <w:rPr>
          <w:rFonts w:ascii="Arial" w:hAnsi="Arial" w:cs="Arial"/>
        </w:rPr>
        <w:t>What went well?</w:t>
      </w:r>
    </w:p>
    <w:p w14:paraId="7EC40FD2" w14:textId="77777777" w:rsidR="00553215" w:rsidRPr="0031015E" w:rsidRDefault="00553215" w:rsidP="00553215">
      <w:pPr>
        <w:pStyle w:val="ListParagraph"/>
        <w:numPr>
          <w:ilvl w:val="0"/>
          <w:numId w:val="36"/>
        </w:numPr>
        <w:spacing w:before="100" w:beforeAutospacing="1" w:after="0" w:line="240" w:lineRule="auto"/>
        <w:jc w:val="both"/>
        <w:rPr>
          <w:rFonts w:ascii="Arial" w:hAnsi="Arial" w:cs="Arial"/>
        </w:rPr>
      </w:pPr>
      <w:r w:rsidRPr="0031015E">
        <w:rPr>
          <w:rFonts w:ascii="Arial" w:hAnsi="Arial" w:cs="Arial"/>
        </w:rPr>
        <w:t>What could be improved? Any advice for next time?</w:t>
      </w:r>
    </w:p>
    <w:p w14:paraId="429FF648" w14:textId="77777777" w:rsidR="00553215" w:rsidRPr="0031015E" w:rsidRDefault="00553215" w:rsidP="00553215">
      <w:pPr>
        <w:pStyle w:val="ListParagraph"/>
        <w:numPr>
          <w:ilvl w:val="0"/>
          <w:numId w:val="36"/>
        </w:numPr>
        <w:spacing w:before="100" w:beforeAutospacing="1" w:after="0" w:line="240" w:lineRule="auto"/>
        <w:jc w:val="both"/>
        <w:rPr>
          <w:rFonts w:ascii="Arial" w:hAnsi="Arial" w:cs="Arial"/>
        </w:rPr>
      </w:pPr>
      <w:r w:rsidRPr="0031015E">
        <w:rPr>
          <w:rFonts w:ascii="Arial" w:hAnsi="Arial" w:cs="Arial"/>
        </w:rPr>
        <w:t>Any other comments?</w:t>
      </w:r>
    </w:p>
    <w:p w14:paraId="7BDFA25A" w14:textId="77777777" w:rsidR="005A6355" w:rsidRDefault="005A6355" w:rsidP="00553215">
      <w:pPr>
        <w:spacing w:before="100" w:beforeAutospacing="1" w:line="360" w:lineRule="auto"/>
        <w:jc w:val="both"/>
        <w:rPr>
          <w:rFonts w:ascii="Arial" w:hAnsi="Arial" w:cs="Arial"/>
        </w:rPr>
      </w:pPr>
      <w:r w:rsidRPr="005A6355">
        <w:rPr>
          <w:rFonts w:ascii="Arial" w:hAnsi="Arial" w:cs="Arial"/>
          <w:highlight w:val="yellow"/>
        </w:rPr>
        <w:t>&lt;insert number&gt;</w:t>
      </w:r>
      <w:r w:rsidR="00553215">
        <w:rPr>
          <w:rFonts w:ascii="Arial" w:hAnsi="Arial" w:cs="Arial"/>
        </w:rPr>
        <w:t xml:space="preserve"> volunteers and </w:t>
      </w:r>
      <w:r w:rsidRPr="005A6355">
        <w:rPr>
          <w:rFonts w:ascii="Arial" w:hAnsi="Arial" w:cs="Arial"/>
          <w:highlight w:val="yellow"/>
        </w:rPr>
        <w:t>&lt;insert number&gt;</w:t>
      </w:r>
      <w:r>
        <w:rPr>
          <w:rFonts w:ascii="Arial" w:hAnsi="Arial" w:cs="Arial"/>
        </w:rPr>
        <w:t xml:space="preserve"> </w:t>
      </w:r>
      <w:r w:rsidR="00553215">
        <w:rPr>
          <w:rFonts w:ascii="Arial" w:hAnsi="Arial" w:cs="Arial"/>
        </w:rPr>
        <w:t xml:space="preserve">staff member gave feedback. </w:t>
      </w:r>
    </w:p>
    <w:p w14:paraId="36AD92C3" w14:textId="77777777" w:rsidR="00397BCC" w:rsidRDefault="00397BCC" w:rsidP="005A6355">
      <w:pPr>
        <w:spacing w:before="100" w:beforeAutospacing="1" w:line="360" w:lineRule="auto"/>
        <w:jc w:val="both"/>
        <w:rPr>
          <w:rFonts w:ascii="Arial" w:hAnsi="Arial" w:cs="Arial"/>
          <w:highlight w:val="yellow"/>
        </w:rPr>
      </w:pPr>
    </w:p>
    <w:p w14:paraId="3977CD85" w14:textId="77777777" w:rsidR="00397BCC" w:rsidRDefault="00397BCC" w:rsidP="005A6355">
      <w:pPr>
        <w:spacing w:before="100" w:beforeAutospacing="1" w:line="360" w:lineRule="auto"/>
        <w:jc w:val="both"/>
        <w:rPr>
          <w:rFonts w:ascii="Arial" w:hAnsi="Arial" w:cs="Arial"/>
          <w:highlight w:val="yellow"/>
        </w:rPr>
      </w:pPr>
    </w:p>
    <w:p w14:paraId="5933E045" w14:textId="77777777" w:rsidR="00397BCC" w:rsidRDefault="00397BCC" w:rsidP="005A6355">
      <w:pPr>
        <w:spacing w:before="100" w:beforeAutospacing="1" w:line="360" w:lineRule="auto"/>
        <w:jc w:val="both"/>
        <w:rPr>
          <w:rFonts w:ascii="Arial" w:hAnsi="Arial" w:cs="Arial"/>
          <w:highlight w:val="yellow"/>
        </w:rPr>
      </w:pPr>
    </w:p>
    <w:p w14:paraId="636F1E7A" w14:textId="362F9A59" w:rsidR="00553215" w:rsidRDefault="005A6355" w:rsidP="005A6355">
      <w:pPr>
        <w:spacing w:before="100" w:beforeAutospacing="1" w:line="360" w:lineRule="auto"/>
        <w:jc w:val="both"/>
        <w:rPr>
          <w:rFonts w:ascii="Arial" w:hAnsi="Arial" w:cs="Arial"/>
          <w:highlight w:val="yellow"/>
        </w:rPr>
      </w:pPr>
      <w:r w:rsidRPr="00484392">
        <w:rPr>
          <w:rFonts w:ascii="Arial" w:hAnsi="Arial" w:cs="Arial"/>
          <w:highlight w:val="yellow"/>
        </w:rPr>
        <w:t>&lt;insert feedback</w:t>
      </w:r>
      <w:r w:rsidR="00484392" w:rsidRPr="00484392">
        <w:rPr>
          <w:rFonts w:ascii="Arial" w:hAnsi="Arial" w:cs="Arial"/>
          <w:highlight w:val="yellow"/>
        </w:rPr>
        <w:t xml:space="preserve"> summary and quotes&gt;</w:t>
      </w:r>
    </w:p>
    <w:p w14:paraId="5B4115A8" w14:textId="6AE8B940" w:rsidR="00397BCC" w:rsidRDefault="00397BCC" w:rsidP="005A6355">
      <w:pPr>
        <w:spacing w:before="100" w:beforeAutospacing="1" w:line="360" w:lineRule="auto"/>
        <w:jc w:val="both"/>
        <w:rPr>
          <w:rFonts w:ascii="Arial" w:hAnsi="Arial" w:cs="Arial"/>
        </w:rPr>
      </w:pPr>
    </w:p>
    <w:p w14:paraId="7D17C9AD" w14:textId="14A0F4C0" w:rsidR="00397BCC" w:rsidRDefault="00397BCC" w:rsidP="005A6355">
      <w:pPr>
        <w:spacing w:before="100" w:beforeAutospacing="1" w:line="360" w:lineRule="auto"/>
        <w:jc w:val="both"/>
        <w:rPr>
          <w:rFonts w:ascii="Arial" w:hAnsi="Arial" w:cs="Arial"/>
        </w:rPr>
      </w:pPr>
    </w:p>
    <w:p w14:paraId="7DDA29CF" w14:textId="3582F604" w:rsidR="00397BCC" w:rsidRDefault="00397BCC" w:rsidP="005A6355">
      <w:pPr>
        <w:spacing w:before="100" w:beforeAutospacing="1" w:line="360" w:lineRule="auto"/>
        <w:jc w:val="both"/>
        <w:rPr>
          <w:rFonts w:ascii="Arial" w:hAnsi="Arial" w:cs="Arial"/>
        </w:rPr>
      </w:pPr>
    </w:p>
    <w:p w14:paraId="7C24CF31" w14:textId="77777777" w:rsidR="00397BCC" w:rsidRDefault="00397BCC" w:rsidP="005A6355">
      <w:pPr>
        <w:spacing w:before="100" w:beforeAutospacing="1" w:line="360" w:lineRule="auto"/>
        <w:jc w:val="both"/>
        <w:rPr>
          <w:rFonts w:ascii="Arial" w:hAnsi="Arial" w:cs="Arial"/>
        </w:rPr>
      </w:pPr>
    </w:p>
    <w:p w14:paraId="4405B8CC" w14:textId="24A6A8BA" w:rsidR="00553215" w:rsidRDefault="00553215" w:rsidP="00553215">
      <w:pPr>
        <w:spacing w:before="100" w:beforeAutospacing="1" w:line="360" w:lineRule="auto"/>
        <w:jc w:val="both"/>
        <w:rPr>
          <w:rFonts w:ascii="Arial" w:hAnsi="Arial" w:cs="Arial"/>
        </w:rPr>
      </w:pPr>
      <w:r>
        <w:rPr>
          <w:rFonts w:ascii="Arial" w:hAnsi="Arial" w:cs="Arial"/>
        </w:rPr>
        <w:t xml:space="preserve">A feedback session was held for volunteers, with input from </w:t>
      </w:r>
      <w:r w:rsidR="00484392" w:rsidRPr="00484392">
        <w:rPr>
          <w:rFonts w:ascii="Arial" w:hAnsi="Arial" w:cs="Arial"/>
          <w:highlight w:val="yellow"/>
        </w:rPr>
        <w:t>&lt;partners&gt;</w:t>
      </w:r>
      <w:r w:rsidRPr="00484392">
        <w:rPr>
          <w:rFonts w:ascii="Arial" w:hAnsi="Arial" w:cs="Arial"/>
          <w:highlight w:val="yellow"/>
        </w:rPr>
        <w:t>.</w:t>
      </w:r>
      <w:r>
        <w:rPr>
          <w:rFonts w:ascii="Arial" w:hAnsi="Arial" w:cs="Arial"/>
        </w:rPr>
        <w:t xml:space="preserve"> This was also a good way of engaging partner organisations in the finding.</w:t>
      </w:r>
    </w:p>
    <w:p w14:paraId="169000DA" w14:textId="77777777" w:rsidR="00484392" w:rsidRDefault="00484392">
      <w:pPr>
        <w:rPr>
          <w:rFonts w:ascii="Arial" w:eastAsiaTheme="majorEastAsia" w:hAnsi="Arial" w:cstheme="majorBidi"/>
          <w:b/>
          <w:sz w:val="32"/>
          <w:szCs w:val="26"/>
          <w:highlight w:val="lightGray"/>
        </w:rPr>
      </w:pPr>
      <w:bookmarkStart w:id="28" w:name="_Toc506802779"/>
      <w:r>
        <w:rPr>
          <w:highlight w:val="lightGray"/>
        </w:rPr>
        <w:br w:type="page"/>
      </w:r>
    </w:p>
    <w:p w14:paraId="5186D14A" w14:textId="66E266D6" w:rsidR="00E61AFA" w:rsidRPr="00E61AFA" w:rsidRDefault="00E61AFA" w:rsidP="00484392">
      <w:pPr>
        <w:pStyle w:val="Heading2"/>
        <w:jc w:val="both"/>
      </w:pPr>
      <w:r w:rsidRPr="00E61AFA">
        <w:lastRenderedPageBreak/>
        <w:t>Discussion</w:t>
      </w:r>
      <w:bookmarkEnd w:id="28"/>
    </w:p>
    <w:p w14:paraId="7D1477AF" w14:textId="28AD162E" w:rsidR="00E61AFA" w:rsidRPr="006E2456" w:rsidRDefault="00584BCB" w:rsidP="002312B8">
      <w:pPr>
        <w:spacing w:before="100" w:beforeAutospacing="1" w:line="360" w:lineRule="auto"/>
        <w:jc w:val="both"/>
        <w:rPr>
          <w:rFonts w:ascii="Arial" w:hAnsi="Arial" w:cs="Arial"/>
        </w:rPr>
      </w:pPr>
      <w:r>
        <w:rPr>
          <w:rFonts w:ascii="Arial" w:hAnsi="Arial" w:cs="Arial"/>
        </w:rPr>
        <w:t>T</w:t>
      </w:r>
      <w:r w:rsidR="00E61AFA" w:rsidRPr="006E2456">
        <w:rPr>
          <w:rFonts w:ascii="Arial" w:hAnsi="Arial" w:cs="Arial"/>
        </w:rPr>
        <w:t xml:space="preserve">his report represents an audit of how outfalls within the surveyed areas of the </w:t>
      </w:r>
      <w:r w:rsidR="00484392" w:rsidRPr="00484392">
        <w:rPr>
          <w:rFonts w:ascii="Arial" w:hAnsi="Arial" w:cs="Arial"/>
          <w:highlight w:val="yellow"/>
        </w:rPr>
        <w:t>&lt;your river&gt;</w:t>
      </w:r>
      <w:r w:rsidR="00484392">
        <w:rPr>
          <w:rFonts w:ascii="Arial" w:hAnsi="Arial" w:cs="Arial"/>
          <w:highlight w:val="yellow"/>
        </w:rPr>
        <w:t xml:space="preserve"> </w:t>
      </w:r>
      <w:r w:rsidR="00E61AFA" w:rsidRPr="006E2456">
        <w:rPr>
          <w:rFonts w:ascii="Arial" w:hAnsi="Arial" w:cs="Arial"/>
        </w:rPr>
        <w:t>catchment</w:t>
      </w:r>
      <w:r w:rsidR="009572AA">
        <w:rPr>
          <w:rFonts w:ascii="Arial" w:hAnsi="Arial" w:cs="Arial"/>
        </w:rPr>
        <w:t>s</w:t>
      </w:r>
      <w:r w:rsidR="00E61AFA" w:rsidRPr="006E2456">
        <w:rPr>
          <w:rFonts w:ascii="Arial" w:hAnsi="Arial" w:cs="Arial"/>
        </w:rPr>
        <w:t xml:space="preserve"> were behaving during the survey</w:t>
      </w:r>
      <w:r w:rsidR="00FE475D">
        <w:rPr>
          <w:rFonts w:ascii="Arial" w:hAnsi="Arial" w:cs="Arial"/>
        </w:rPr>
        <w:t>. However,</w:t>
      </w:r>
      <w:r>
        <w:rPr>
          <w:rFonts w:ascii="Arial" w:hAnsi="Arial" w:cs="Arial"/>
        </w:rPr>
        <w:t xml:space="preserve"> s</w:t>
      </w:r>
      <w:r w:rsidRPr="006E2456">
        <w:rPr>
          <w:rFonts w:ascii="Arial" w:hAnsi="Arial" w:cs="Arial"/>
        </w:rPr>
        <w:t>ome outfalls pollute intermittently and may not have been detected as a</w:t>
      </w:r>
      <w:r>
        <w:rPr>
          <w:rFonts w:ascii="Arial" w:hAnsi="Arial" w:cs="Arial"/>
        </w:rPr>
        <w:t xml:space="preserve"> problem during the survey</w:t>
      </w:r>
      <w:r w:rsidR="00E61AFA" w:rsidRPr="006E2456">
        <w:rPr>
          <w:rFonts w:ascii="Arial" w:hAnsi="Arial" w:cs="Arial"/>
        </w:rPr>
        <w:t>.</w:t>
      </w:r>
    </w:p>
    <w:p w14:paraId="1540644C" w14:textId="510E9539" w:rsidR="00711F99" w:rsidRDefault="00E61AFA" w:rsidP="002312B8">
      <w:pPr>
        <w:spacing w:before="100" w:beforeAutospacing="1" w:line="360" w:lineRule="auto"/>
        <w:jc w:val="both"/>
        <w:rPr>
          <w:rFonts w:ascii="Arial" w:hAnsi="Arial" w:cs="Arial"/>
        </w:rPr>
      </w:pPr>
      <w:r w:rsidRPr="00711F99">
        <w:rPr>
          <w:rFonts w:ascii="Arial" w:hAnsi="Arial" w:cs="Arial"/>
        </w:rPr>
        <w:t xml:space="preserve">In total there are </w:t>
      </w:r>
      <w:r w:rsidR="00484392" w:rsidRPr="00484392">
        <w:rPr>
          <w:rFonts w:ascii="Arial" w:hAnsi="Arial" w:cs="Arial"/>
          <w:highlight w:val="yellow"/>
        </w:rPr>
        <w:t>&lt;insert number&gt;</w:t>
      </w:r>
      <w:r w:rsidR="009636DE" w:rsidRPr="00711F99">
        <w:rPr>
          <w:rFonts w:ascii="Arial" w:hAnsi="Arial" w:cs="Arial"/>
        </w:rPr>
        <w:t xml:space="preserve"> </w:t>
      </w:r>
      <w:r w:rsidRPr="00711F99">
        <w:rPr>
          <w:rFonts w:ascii="Arial" w:hAnsi="Arial" w:cs="Arial"/>
        </w:rPr>
        <w:t xml:space="preserve">km of river in the </w:t>
      </w:r>
      <w:r w:rsidR="00484392" w:rsidRPr="00484392">
        <w:rPr>
          <w:rFonts w:ascii="Arial" w:hAnsi="Arial" w:cs="Arial"/>
          <w:highlight w:val="yellow"/>
        </w:rPr>
        <w:t>&lt;your river&gt;</w:t>
      </w:r>
      <w:r w:rsidRPr="00711F99">
        <w:rPr>
          <w:rFonts w:ascii="Arial" w:hAnsi="Arial" w:cs="Arial"/>
        </w:rPr>
        <w:t xml:space="preserve"> Catchment</w:t>
      </w:r>
      <w:r w:rsidR="009572AA">
        <w:rPr>
          <w:rFonts w:ascii="Arial" w:hAnsi="Arial" w:cs="Arial"/>
        </w:rPr>
        <w:t>s. T</w:t>
      </w:r>
      <w:r w:rsidRPr="00711F99">
        <w:rPr>
          <w:rFonts w:ascii="Arial" w:hAnsi="Arial" w:cs="Arial"/>
        </w:rPr>
        <w:t xml:space="preserve">his Outfall Safari surveyed </w:t>
      </w:r>
      <w:r w:rsidR="00484392" w:rsidRPr="00484392">
        <w:rPr>
          <w:rFonts w:ascii="Arial" w:hAnsi="Arial" w:cs="Arial"/>
          <w:highlight w:val="yellow"/>
        </w:rPr>
        <w:t>&lt;insert number&gt;</w:t>
      </w:r>
      <w:r w:rsidR="00484392" w:rsidRPr="00711F99">
        <w:rPr>
          <w:rFonts w:ascii="Arial" w:hAnsi="Arial" w:cs="Arial"/>
        </w:rPr>
        <w:t xml:space="preserve"> </w:t>
      </w:r>
      <w:r w:rsidRPr="00711F99">
        <w:rPr>
          <w:rFonts w:ascii="Arial" w:hAnsi="Arial" w:cs="Arial"/>
        </w:rPr>
        <w:t>% of this length</w:t>
      </w:r>
      <w:r w:rsidR="00584BCB">
        <w:rPr>
          <w:rFonts w:ascii="Arial" w:hAnsi="Arial" w:cs="Arial"/>
        </w:rPr>
        <w:t xml:space="preserve"> </w:t>
      </w:r>
      <w:r w:rsidR="002312B8">
        <w:rPr>
          <w:rFonts w:ascii="Arial" w:hAnsi="Arial" w:cs="Arial"/>
        </w:rPr>
        <w:t xml:space="preserve">comprising </w:t>
      </w:r>
      <w:r w:rsidR="00584BCB">
        <w:rPr>
          <w:rFonts w:ascii="Arial" w:hAnsi="Arial" w:cs="Arial"/>
        </w:rPr>
        <w:t>the urban sections and those impacted by urban areas.</w:t>
      </w:r>
      <w:r w:rsidRPr="00711F99">
        <w:rPr>
          <w:rFonts w:ascii="Arial" w:hAnsi="Arial" w:cs="Arial"/>
        </w:rPr>
        <w:t xml:space="preserve"> </w:t>
      </w:r>
      <w:r w:rsidR="00484392" w:rsidRPr="00484392">
        <w:rPr>
          <w:rFonts w:ascii="Arial" w:hAnsi="Arial" w:cs="Arial"/>
          <w:highlight w:val="yellow"/>
        </w:rPr>
        <w:t>&lt;insert number&gt;</w:t>
      </w:r>
      <w:r w:rsidR="00484392" w:rsidRPr="00711F99">
        <w:rPr>
          <w:rFonts w:ascii="Arial" w:hAnsi="Arial" w:cs="Arial"/>
        </w:rPr>
        <w:t xml:space="preserve"> </w:t>
      </w:r>
      <w:r w:rsidR="00F86E18">
        <w:rPr>
          <w:rFonts w:ascii="Arial" w:hAnsi="Arial" w:cs="Arial"/>
        </w:rPr>
        <w:t xml:space="preserve">of the </w:t>
      </w:r>
      <w:r w:rsidR="00484392" w:rsidRPr="00484392">
        <w:rPr>
          <w:rFonts w:ascii="Arial" w:hAnsi="Arial" w:cs="Arial"/>
          <w:highlight w:val="yellow"/>
        </w:rPr>
        <w:t>&lt;insert number&gt;</w:t>
      </w:r>
      <w:r w:rsidR="00484392" w:rsidRPr="00711F99">
        <w:rPr>
          <w:rFonts w:ascii="Arial" w:hAnsi="Arial" w:cs="Arial"/>
        </w:rPr>
        <w:t xml:space="preserve"> </w:t>
      </w:r>
      <w:r w:rsidR="00F86E18">
        <w:rPr>
          <w:rFonts w:ascii="Arial" w:hAnsi="Arial" w:cs="Arial"/>
        </w:rPr>
        <w:t xml:space="preserve">outfalls were recorded as having a detrimental impact. </w:t>
      </w:r>
      <w:r w:rsidR="00484392" w:rsidRPr="00484392">
        <w:rPr>
          <w:rFonts w:ascii="Arial" w:hAnsi="Arial" w:cs="Arial"/>
          <w:highlight w:val="yellow"/>
        </w:rPr>
        <w:t>&lt;insert number&gt;</w:t>
      </w:r>
      <w:r w:rsidR="00484392" w:rsidRPr="00711F99">
        <w:rPr>
          <w:rFonts w:ascii="Arial" w:hAnsi="Arial" w:cs="Arial"/>
        </w:rPr>
        <w:t xml:space="preserve"> </w:t>
      </w:r>
      <w:r w:rsidR="00584BCB">
        <w:rPr>
          <w:rFonts w:ascii="Arial" w:hAnsi="Arial" w:cs="Arial"/>
        </w:rPr>
        <w:t xml:space="preserve">were recorded </w:t>
      </w:r>
      <w:r w:rsidR="00711F99" w:rsidRPr="00711F99">
        <w:rPr>
          <w:rFonts w:ascii="Arial" w:hAnsi="Arial" w:cs="Arial"/>
        </w:rPr>
        <w:t xml:space="preserve">with </w:t>
      </w:r>
      <w:r w:rsidR="00D521A0">
        <w:rPr>
          <w:rFonts w:ascii="Arial" w:hAnsi="Arial" w:cs="Arial"/>
        </w:rPr>
        <w:t>impact scores of 2</w:t>
      </w:r>
      <w:r w:rsidR="00F86E18">
        <w:rPr>
          <w:rFonts w:ascii="Arial" w:hAnsi="Arial" w:cs="Arial"/>
        </w:rPr>
        <w:t>-</w:t>
      </w:r>
      <w:r w:rsidR="00D521A0">
        <w:rPr>
          <w:rFonts w:ascii="Arial" w:hAnsi="Arial" w:cs="Arial"/>
        </w:rPr>
        <w:t>4</w:t>
      </w:r>
      <w:r w:rsidR="00F86E18">
        <w:rPr>
          <w:rFonts w:ascii="Arial" w:hAnsi="Arial" w:cs="Arial"/>
        </w:rPr>
        <w:t xml:space="preserve">, </w:t>
      </w:r>
      <w:r w:rsidR="00484392" w:rsidRPr="00484392">
        <w:rPr>
          <w:rFonts w:ascii="Arial" w:hAnsi="Arial" w:cs="Arial"/>
          <w:highlight w:val="yellow"/>
        </w:rPr>
        <w:t>&lt;insert number&gt;</w:t>
      </w:r>
      <w:r w:rsidR="00484392" w:rsidRPr="00711F99">
        <w:rPr>
          <w:rFonts w:ascii="Arial" w:hAnsi="Arial" w:cs="Arial"/>
        </w:rPr>
        <w:t xml:space="preserve"> </w:t>
      </w:r>
      <w:r w:rsidR="00F86E18">
        <w:rPr>
          <w:rFonts w:ascii="Arial" w:hAnsi="Arial" w:cs="Arial"/>
        </w:rPr>
        <w:t xml:space="preserve">with </w:t>
      </w:r>
      <w:r w:rsidR="00711F99" w:rsidRPr="00711F99">
        <w:rPr>
          <w:rFonts w:ascii="Arial" w:hAnsi="Arial" w:cs="Arial"/>
        </w:rPr>
        <w:t>score</w:t>
      </w:r>
      <w:r w:rsidR="00F86E18">
        <w:rPr>
          <w:rFonts w:ascii="Arial" w:hAnsi="Arial" w:cs="Arial"/>
        </w:rPr>
        <w:t xml:space="preserve">s of 6-9 </w:t>
      </w:r>
      <w:r w:rsidR="00711F99" w:rsidRPr="00711F99">
        <w:rPr>
          <w:rFonts w:ascii="Arial" w:hAnsi="Arial" w:cs="Arial"/>
        </w:rPr>
        <w:t xml:space="preserve">and </w:t>
      </w:r>
      <w:r w:rsidR="00484392" w:rsidRPr="00484392">
        <w:rPr>
          <w:rFonts w:ascii="Arial" w:hAnsi="Arial" w:cs="Arial"/>
          <w:highlight w:val="yellow"/>
        </w:rPr>
        <w:t>&lt;insert number&gt;</w:t>
      </w:r>
      <w:r w:rsidR="00484392" w:rsidRPr="00711F99">
        <w:rPr>
          <w:rFonts w:ascii="Arial" w:hAnsi="Arial" w:cs="Arial"/>
        </w:rPr>
        <w:t xml:space="preserve"> </w:t>
      </w:r>
      <w:r w:rsidR="00711F99" w:rsidRPr="00711F99">
        <w:rPr>
          <w:rFonts w:ascii="Arial" w:hAnsi="Arial" w:cs="Arial"/>
        </w:rPr>
        <w:t xml:space="preserve">with </w:t>
      </w:r>
      <w:r w:rsidRPr="00711F99">
        <w:rPr>
          <w:rFonts w:ascii="Arial" w:hAnsi="Arial" w:cs="Arial"/>
        </w:rPr>
        <w:t>score</w:t>
      </w:r>
      <w:r w:rsidR="00F86E18">
        <w:rPr>
          <w:rFonts w:ascii="Arial" w:hAnsi="Arial" w:cs="Arial"/>
        </w:rPr>
        <w:t>s of ≥ 10</w:t>
      </w:r>
      <w:r w:rsidR="00FE6E54">
        <w:rPr>
          <w:rFonts w:ascii="Arial" w:hAnsi="Arial" w:cs="Arial"/>
        </w:rPr>
        <w:t xml:space="preserve"> </w:t>
      </w:r>
      <w:r w:rsidR="008A672B">
        <w:rPr>
          <w:rFonts w:ascii="Arial" w:hAnsi="Arial" w:cs="Arial"/>
        </w:rPr>
        <w:t xml:space="preserve">These were reported to </w:t>
      </w:r>
      <w:r w:rsidR="00484392" w:rsidRPr="00484392">
        <w:rPr>
          <w:rFonts w:ascii="Arial" w:hAnsi="Arial" w:cs="Arial"/>
          <w:highlight w:val="yellow"/>
        </w:rPr>
        <w:t>&lt;water company&gt;</w:t>
      </w:r>
      <w:r w:rsidR="008A672B" w:rsidRPr="00484392">
        <w:rPr>
          <w:rFonts w:ascii="Arial" w:hAnsi="Arial" w:cs="Arial"/>
          <w:highlight w:val="yellow"/>
        </w:rPr>
        <w:t>,</w:t>
      </w:r>
      <w:r w:rsidR="008A672B">
        <w:rPr>
          <w:rFonts w:ascii="Arial" w:hAnsi="Arial" w:cs="Arial"/>
        </w:rPr>
        <w:t xml:space="preserve"> followed up and feedback given.</w:t>
      </w:r>
    </w:p>
    <w:p w14:paraId="357E0B67" w14:textId="1CA0532B" w:rsidR="005A4310" w:rsidRPr="005A4310" w:rsidRDefault="00FE475D" w:rsidP="002312B8">
      <w:pPr>
        <w:spacing w:before="100" w:beforeAutospacing="1" w:line="360" w:lineRule="auto"/>
        <w:jc w:val="both"/>
        <w:rPr>
          <w:rFonts w:ascii="Arial" w:hAnsi="Arial" w:cs="Arial"/>
          <w:i/>
        </w:rPr>
      </w:pPr>
      <w:r>
        <w:rPr>
          <w:rFonts w:ascii="Arial" w:hAnsi="Arial" w:cs="Arial"/>
          <w:i/>
        </w:rPr>
        <w:t>Figure 12</w:t>
      </w:r>
    </w:p>
    <w:p w14:paraId="7FA2EE3D" w14:textId="322E8F1B" w:rsidR="005A4310" w:rsidRDefault="005A4310" w:rsidP="002312B8">
      <w:pPr>
        <w:spacing w:before="100" w:beforeAutospacing="1" w:line="360" w:lineRule="auto"/>
        <w:jc w:val="both"/>
        <w:rPr>
          <w:rFonts w:ascii="Arial" w:hAnsi="Arial" w:cs="Arial"/>
        </w:rPr>
      </w:pPr>
      <w:r>
        <w:rPr>
          <w:noProof/>
          <w:lang w:eastAsia="en-GB"/>
        </w:rPr>
        <w:drawing>
          <wp:inline distT="0" distB="0" distL="0" distR="0" wp14:anchorId="3F34D4D4" wp14:editId="64181CC9">
            <wp:extent cx="4572000" cy="27432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D09A71" w14:textId="5C26A8EA" w:rsidR="005E3E50" w:rsidRPr="00FE475D" w:rsidRDefault="005A4310" w:rsidP="002312B8">
      <w:pPr>
        <w:spacing w:before="100" w:beforeAutospacing="1" w:line="360" w:lineRule="auto"/>
        <w:jc w:val="both"/>
        <w:rPr>
          <w:rFonts w:ascii="Arial" w:hAnsi="Arial" w:cs="Arial"/>
        </w:rPr>
      </w:pPr>
      <w:r w:rsidRPr="00FE475D">
        <w:rPr>
          <w:rFonts w:ascii="Arial" w:hAnsi="Arial" w:cs="Arial"/>
        </w:rPr>
        <w:t xml:space="preserve">Not </w:t>
      </w:r>
      <w:proofErr w:type="gramStart"/>
      <w:r w:rsidRPr="00FE475D">
        <w:rPr>
          <w:rFonts w:ascii="Arial" w:hAnsi="Arial" w:cs="Arial"/>
        </w:rPr>
        <w:t>all of</w:t>
      </w:r>
      <w:proofErr w:type="gramEnd"/>
      <w:r w:rsidRPr="00FE475D">
        <w:rPr>
          <w:rFonts w:ascii="Arial" w:hAnsi="Arial" w:cs="Arial"/>
        </w:rPr>
        <w:t xml:space="preserve"> the outfalls with impact scores </w:t>
      </w:r>
      <w:r w:rsidR="000534EE" w:rsidRPr="00FE475D">
        <w:rPr>
          <w:rFonts w:ascii="Arial" w:hAnsi="Arial" w:cs="Arial"/>
        </w:rPr>
        <w:t xml:space="preserve">appear to be </w:t>
      </w:r>
      <w:r w:rsidR="00FE475D">
        <w:rPr>
          <w:rFonts w:ascii="Arial" w:hAnsi="Arial" w:cs="Arial"/>
        </w:rPr>
        <w:t xml:space="preserve">associated with </w:t>
      </w:r>
      <w:r w:rsidR="00484392" w:rsidRPr="00484392">
        <w:rPr>
          <w:rFonts w:ascii="Arial" w:hAnsi="Arial" w:cs="Arial"/>
          <w:highlight w:val="yellow"/>
        </w:rPr>
        <w:t>&lt;water company&gt;,</w:t>
      </w:r>
      <w:r w:rsidR="00484392">
        <w:rPr>
          <w:rFonts w:ascii="Arial" w:hAnsi="Arial" w:cs="Arial"/>
        </w:rPr>
        <w:t xml:space="preserve"> </w:t>
      </w:r>
      <w:r w:rsidR="000534EE" w:rsidRPr="00FE475D">
        <w:rPr>
          <w:rFonts w:ascii="Arial" w:hAnsi="Arial" w:cs="Arial"/>
        </w:rPr>
        <w:t xml:space="preserve">assets. </w:t>
      </w:r>
      <w:r w:rsidR="005E3E50" w:rsidRPr="00FE475D">
        <w:rPr>
          <w:rFonts w:ascii="Arial" w:hAnsi="Arial" w:cs="Arial"/>
        </w:rPr>
        <w:t xml:space="preserve"> </w:t>
      </w:r>
    </w:p>
    <w:p w14:paraId="486178C5" w14:textId="40D78111" w:rsidR="00FA19B2" w:rsidRDefault="00FA19B2" w:rsidP="002312B8">
      <w:pPr>
        <w:spacing w:before="100" w:beforeAutospacing="1" w:line="360" w:lineRule="auto"/>
        <w:jc w:val="both"/>
        <w:rPr>
          <w:rFonts w:ascii="Arial" w:hAnsi="Arial" w:cs="Arial"/>
        </w:rPr>
      </w:pPr>
      <w:r w:rsidRPr="00F86E18">
        <w:rPr>
          <w:rFonts w:ascii="Arial" w:hAnsi="Arial" w:cs="Arial"/>
        </w:rPr>
        <w:t xml:space="preserve">Some outfalls marked as </w:t>
      </w:r>
      <w:r w:rsidR="00F86E18" w:rsidRPr="00F86E18">
        <w:rPr>
          <w:rFonts w:ascii="Arial" w:hAnsi="Arial" w:cs="Arial"/>
        </w:rPr>
        <w:t>‘</w:t>
      </w:r>
      <w:r w:rsidRPr="00F86E18">
        <w:rPr>
          <w:rFonts w:ascii="Arial" w:hAnsi="Arial" w:cs="Arial"/>
        </w:rPr>
        <w:t>green</w:t>
      </w:r>
      <w:r w:rsidR="00F86E18" w:rsidRPr="00F86E18">
        <w:rPr>
          <w:rFonts w:ascii="Arial" w:hAnsi="Arial" w:cs="Arial"/>
        </w:rPr>
        <w:t>’ have previously been seen to be polluting</w:t>
      </w:r>
      <w:r w:rsidRPr="00F86E18">
        <w:rPr>
          <w:rFonts w:ascii="Arial" w:hAnsi="Arial" w:cs="Arial"/>
        </w:rPr>
        <w:t xml:space="preserve">. We will monitor them </w:t>
      </w:r>
      <w:r w:rsidR="00F86E18" w:rsidRPr="00F86E18">
        <w:rPr>
          <w:rFonts w:ascii="Arial" w:hAnsi="Arial" w:cs="Arial"/>
        </w:rPr>
        <w:t xml:space="preserve">occasionally </w:t>
      </w:r>
      <w:r w:rsidRPr="00F86E18">
        <w:rPr>
          <w:rFonts w:ascii="Arial" w:hAnsi="Arial" w:cs="Arial"/>
        </w:rPr>
        <w:t>and report if polluted.</w:t>
      </w:r>
      <w:r w:rsidR="005E3E50" w:rsidRPr="00F86E18">
        <w:rPr>
          <w:rFonts w:ascii="Arial" w:hAnsi="Arial" w:cs="Arial"/>
        </w:rPr>
        <w:t xml:space="preserve"> </w:t>
      </w:r>
    </w:p>
    <w:p w14:paraId="2C8FB3BD" w14:textId="23603E9D" w:rsidR="009C55F1" w:rsidRDefault="009C55F1" w:rsidP="002312B8">
      <w:pPr>
        <w:spacing w:before="100" w:beforeAutospacing="1" w:line="360" w:lineRule="auto"/>
        <w:jc w:val="both"/>
        <w:rPr>
          <w:rFonts w:ascii="Arial" w:hAnsi="Arial" w:cs="Arial"/>
        </w:rPr>
      </w:pPr>
      <w:r>
        <w:rPr>
          <w:rFonts w:ascii="Arial" w:hAnsi="Arial" w:cs="Arial"/>
        </w:rPr>
        <w:t xml:space="preserve">Not </w:t>
      </w:r>
      <w:proofErr w:type="gramStart"/>
      <w:r>
        <w:rPr>
          <w:rFonts w:ascii="Arial" w:hAnsi="Arial" w:cs="Arial"/>
        </w:rPr>
        <w:t>all of</w:t>
      </w:r>
      <w:proofErr w:type="gramEnd"/>
      <w:r>
        <w:rPr>
          <w:rFonts w:ascii="Arial" w:hAnsi="Arial" w:cs="Arial"/>
        </w:rPr>
        <w:t xml:space="preserve"> the outfalls were accessible. For </w:t>
      </w:r>
      <w:proofErr w:type="gramStart"/>
      <w:r>
        <w:rPr>
          <w:rFonts w:ascii="Arial" w:hAnsi="Arial" w:cs="Arial"/>
        </w:rPr>
        <w:t>example</w:t>
      </w:r>
      <w:proofErr w:type="gramEnd"/>
      <w:r>
        <w:rPr>
          <w:rFonts w:ascii="Arial" w:hAnsi="Arial" w:cs="Arial"/>
        </w:rPr>
        <w:t xml:space="preserve"> several on Map </w:t>
      </w:r>
      <w:r w:rsidR="00484392" w:rsidRPr="00484392">
        <w:rPr>
          <w:rFonts w:ascii="Arial" w:hAnsi="Arial" w:cs="Arial"/>
          <w:highlight w:val="yellow"/>
        </w:rPr>
        <w:t>&lt;insert number&gt;</w:t>
      </w:r>
      <w:r w:rsidR="00484392" w:rsidRPr="00711F99">
        <w:rPr>
          <w:rFonts w:ascii="Arial" w:hAnsi="Arial" w:cs="Arial"/>
        </w:rPr>
        <w:t xml:space="preserve"> </w:t>
      </w:r>
      <w:r>
        <w:rPr>
          <w:rFonts w:ascii="Arial" w:hAnsi="Arial" w:cs="Arial"/>
        </w:rPr>
        <w:t xml:space="preserve">could not be accessed as it was a building site. </w:t>
      </w:r>
    </w:p>
    <w:p w14:paraId="2453FEE1" w14:textId="77777777" w:rsidR="00E61AFA" w:rsidRPr="00E61AFA" w:rsidRDefault="00516542" w:rsidP="002312B8">
      <w:pPr>
        <w:pStyle w:val="Heading2"/>
        <w:jc w:val="both"/>
      </w:pPr>
      <w:bookmarkStart w:id="29" w:name="_Toc506802780"/>
      <w:r>
        <w:t>Future Surveys</w:t>
      </w:r>
      <w:bookmarkEnd w:id="29"/>
    </w:p>
    <w:p w14:paraId="0BE1FD9C" w14:textId="77777777" w:rsidR="00FE475D" w:rsidRPr="00F86E18" w:rsidRDefault="00FE475D" w:rsidP="002312B8">
      <w:pPr>
        <w:pStyle w:val="Heading2"/>
        <w:jc w:val="both"/>
      </w:pPr>
      <w:bookmarkStart w:id="30" w:name="_Toc506802781"/>
      <w:r>
        <w:lastRenderedPageBreak/>
        <w:t>Conclusions</w:t>
      </w:r>
      <w:bookmarkEnd w:id="30"/>
    </w:p>
    <w:p w14:paraId="77CB0337" w14:textId="5AE53BF1" w:rsidR="00FE475D" w:rsidRDefault="00FE475D" w:rsidP="002312B8">
      <w:pPr>
        <w:spacing w:before="100" w:beforeAutospacing="1" w:line="360" w:lineRule="auto"/>
        <w:jc w:val="both"/>
        <w:rPr>
          <w:rFonts w:ascii="Arial" w:hAnsi="Arial" w:cs="Arial"/>
        </w:rPr>
      </w:pPr>
      <w:r w:rsidRPr="009C55F1">
        <w:rPr>
          <w:rFonts w:ascii="Arial" w:hAnsi="Arial" w:cs="Arial"/>
        </w:rPr>
        <w:t xml:space="preserve">The Outfall Safari </w:t>
      </w:r>
      <w:r>
        <w:rPr>
          <w:rFonts w:ascii="Arial" w:hAnsi="Arial" w:cs="Arial"/>
        </w:rPr>
        <w:t xml:space="preserve">has provided an inventory, with photographs, impact scores and </w:t>
      </w:r>
      <w:r w:rsidR="00553215">
        <w:rPr>
          <w:rFonts w:ascii="Arial" w:hAnsi="Arial" w:cs="Arial"/>
        </w:rPr>
        <w:t>locations of</w:t>
      </w:r>
      <w:r>
        <w:rPr>
          <w:rFonts w:ascii="Arial" w:hAnsi="Arial" w:cs="Arial"/>
        </w:rPr>
        <w:t xml:space="preserve"> </w:t>
      </w:r>
      <w:r w:rsidR="00397BCC" w:rsidRPr="00484392">
        <w:rPr>
          <w:rFonts w:ascii="Arial" w:hAnsi="Arial" w:cs="Arial"/>
          <w:highlight w:val="yellow"/>
        </w:rPr>
        <w:t>&lt;insert number&gt;</w:t>
      </w:r>
      <w:r w:rsidR="00397BCC" w:rsidRPr="00711F99">
        <w:rPr>
          <w:rFonts w:ascii="Arial" w:hAnsi="Arial" w:cs="Arial"/>
        </w:rPr>
        <w:t xml:space="preserve"> </w:t>
      </w:r>
      <w:r>
        <w:rPr>
          <w:rFonts w:ascii="Arial" w:hAnsi="Arial" w:cs="Arial"/>
        </w:rPr>
        <w:t xml:space="preserve">outfalls, of which over </w:t>
      </w:r>
      <w:r w:rsidR="00397BCC" w:rsidRPr="00484392">
        <w:rPr>
          <w:rFonts w:ascii="Arial" w:hAnsi="Arial" w:cs="Arial"/>
          <w:highlight w:val="yellow"/>
        </w:rPr>
        <w:t>&lt;insert number&gt;</w:t>
      </w:r>
      <w:r w:rsidR="00397BCC" w:rsidRPr="00711F99">
        <w:rPr>
          <w:rFonts w:ascii="Arial" w:hAnsi="Arial" w:cs="Arial"/>
        </w:rPr>
        <w:t xml:space="preserve"> </w:t>
      </w:r>
      <w:r>
        <w:rPr>
          <w:rFonts w:ascii="Arial" w:hAnsi="Arial" w:cs="Arial"/>
        </w:rPr>
        <w:t xml:space="preserve">% were bringing some pollution to the water courses at the time of the survey. </w:t>
      </w:r>
      <w:r w:rsidR="00553215">
        <w:rPr>
          <w:rFonts w:ascii="Arial" w:hAnsi="Arial" w:cs="Arial"/>
        </w:rPr>
        <w:t>It has engaged volunteers with this issue and they would be willing and able to identify and report pollution incidents in future.</w:t>
      </w:r>
      <w:r w:rsidR="00B44D02">
        <w:rPr>
          <w:rFonts w:ascii="Arial" w:hAnsi="Arial" w:cs="Arial"/>
        </w:rPr>
        <w:t xml:space="preserve"> It has also enhanced working relationships between </w:t>
      </w:r>
      <w:r w:rsidR="00397BCC" w:rsidRPr="00397BCC">
        <w:rPr>
          <w:rFonts w:ascii="Arial" w:hAnsi="Arial" w:cs="Arial"/>
          <w:highlight w:val="yellow"/>
        </w:rPr>
        <w:t>&lt; organisation&gt;</w:t>
      </w:r>
      <w:r w:rsidR="00B44D02">
        <w:rPr>
          <w:rFonts w:ascii="Arial" w:hAnsi="Arial" w:cs="Arial"/>
        </w:rPr>
        <w:t xml:space="preserve"> and </w:t>
      </w:r>
      <w:r w:rsidR="00397BCC" w:rsidRPr="00484392">
        <w:rPr>
          <w:rFonts w:ascii="Arial" w:hAnsi="Arial" w:cs="Arial"/>
          <w:highlight w:val="yellow"/>
        </w:rPr>
        <w:t>&lt;water company&gt;,</w:t>
      </w:r>
      <w:r w:rsidR="00B44D02">
        <w:rPr>
          <w:rFonts w:ascii="Arial" w:hAnsi="Arial" w:cs="Arial"/>
        </w:rPr>
        <w:t xml:space="preserve"> providing a tangible and useful focus which engaged both operational and strategic staff, as well as consultants carrying out detailed modelling on their behalf.</w:t>
      </w:r>
    </w:p>
    <w:p w14:paraId="0A12C938" w14:textId="26253D31" w:rsidR="00B44D02" w:rsidRDefault="00553215" w:rsidP="002312B8">
      <w:pPr>
        <w:spacing w:before="100" w:beforeAutospacing="1" w:line="360" w:lineRule="auto"/>
        <w:jc w:val="both"/>
        <w:rPr>
          <w:rFonts w:ascii="Arial" w:hAnsi="Arial" w:cs="Arial"/>
        </w:rPr>
      </w:pPr>
      <w:r>
        <w:rPr>
          <w:rFonts w:ascii="Arial" w:hAnsi="Arial" w:cs="Arial"/>
        </w:rPr>
        <w:t xml:space="preserve">The dataset has been shared with </w:t>
      </w:r>
      <w:r w:rsidR="00397BCC" w:rsidRPr="00484392">
        <w:rPr>
          <w:rFonts w:ascii="Arial" w:hAnsi="Arial" w:cs="Arial"/>
          <w:highlight w:val="yellow"/>
        </w:rPr>
        <w:t>&lt;water company&gt;,</w:t>
      </w:r>
      <w:r w:rsidR="00397BCC">
        <w:rPr>
          <w:rFonts w:ascii="Arial" w:hAnsi="Arial" w:cs="Arial"/>
        </w:rPr>
        <w:t xml:space="preserve"> </w:t>
      </w:r>
      <w:r>
        <w:rPr>
          <w:rFonts w:ascii="Arial" w:hAnsi="Arial" w:cs="Arial"/>
        </w:rPr>
        <w:t xml:space="preserve">and EA, </w:t>
      </w:r>
      <w:proofErr w:type="gramStart"/>
      <w:r>
        <w:rPr>
          <w:rFonts w:ascii="Arial" w:hAnsi="Arial" w:cs="Arial"/>
        </w:rPr>
        <w:t>and also</w:t>
      </w:r>
      <w:proofErr w:type="gramEnd"/>
      <w:r>
        <w:rPr>
          <w:rFonts w:ascii="Arial" w:hAnsi="Arial" w:cs="Arial"/>
        </w:rPr>
        <w:t xml:space="preserve"> with the Coal Authority and researchers at </w:t>
      </w:r>
      <w:r w:rsidR="00397BCC" w:rsidRPr="00397BCC">
        <w:rPr>
          <w:rFonts w:ascii="Arial" w:hAnsi="Arial" w:cs="Arial"/>
          <w:highlight w:val="yellow"/>
        </w:rPr>
        <w:t>&lt;insert name&gt;</w:t>
      </w:r>
      <w:r>
        <w:rPr>
          <w:rFonts w:ascii="Arial" w:hAnsi="Arial" w:cs="Arial"/>
        </w:rPr>
        <w:t xml:space="preserve"> University. Feedback from consultants working for </w:t>
      </w:r>
      <w:r w:rsidR="00397BCC" w:rsidRPr="00484392">
        <w:rPr>
          <w:rFonts w:ascii="Arial" w:hAnsi="Arial" w:cs="Arial"/>
          <w:highlight w:val="yellow"/>
        </w:rPr>
        <w:t>&lt;water company&gt;,</w:t>
      </w:r>
      <w:r w:rsidR="00397BCC">
        <w:rPr>
          <w:rFonts w:ascii="Arial" w:hAnsi="Arial" w:cs="Arial"/>
        </w:rPr>
        <w:t xml:space="preserve"> </w:t>
      </w:r>
      <w:r>
        <w:rPr>
          <w:rFonts w:ascii="Arial" w:hAnsi="Arial" w:cs="Arial"/>
        </w:rPr>
        <w:t>and from researchers is that the dataset is a useful resource to complement their studies.</w:t>
      </w:r>
    </w:p>
    <w:p w14:paraId="64DEE52E" w14:textId="4A1F72D5" w:rsidR="008A672B" w:rsidRPr="00587409" w:rsidRDefault="00397BCC" w:rsidP="002312B8">
      <w:pPr>
        <w:spacing w:before="100" w:beforeAutospacing="1" w:line="360" w:lineRule="auto"/>
        <w:jc w:val="both"/>
        <w:rPr>
          <w:rFonts w:ascii="Arial" w:hAnsi="Arial" w:cs="Arial"/>
        </w:rPr>
      </w:pPr>
      <w:r w:rsidRPr="00484392">
        <w:rPr>
          <w:rFonts w:ascii="Arial" w:hAnsi="Arial" w:cs="Arial"/>
          <w:highlight w:val="yellow"/>
        </w:rPr>
        <w:t>&lt;water company&gt;,</w:t>
      </w:r>
      <w:r>
        <w:rPr>
          <w:rFonts w:ascii="Arial" w:hAnsi="Arial" w:cs="Arial"/>
        </w:rPr>
        <w:t xml:space="preserve"> </w:t>
      </w:r>
      <w:r w:rsidR="00B44D02">
        <w:rPr>
          <w:rFonts w:ascii="Arial" w:hAnsi="Arial" w:cs="Arial"/>
        </w:rPr>
        <w:t xml:space="preserve">followed up the three ‘red’ outfalls that were reported. </w:t>
      </w:r>
      <w:r w:rsidRPr="00397BCC">
        <w:rPr>
          <w:rFonts w:ascii="Arial" w:hAnsi="Arial" w:cs="Arial"/>
          <w:highlight w:val="yellow"/>
        </w:rPr>
        <w:t>&lt;organisation&gt;</w:t>
      </w:r>
      <w:r w:rsidR="008A672B">
        <w:rPr>
          <w:rFonts w:ascii="Arial" w:hAnsi="Arial" w:cs="Arial"/>
        </w:rPr>
        <w:t xml:space="preserve"> are keen to ensure that </w:t>
      </w:r>
      <w:r w:rsidR="00B44D02">
        <w:rPr>
          <w:rFonts w:ascii="Arial" w:hAnsi="Arial" w:cs="Arial"/>
        </w:rPr>
        <w:t xml:space="preserve">all </w:t>
      </w:r>
      <w:r w:rsidR="008A672B">
        <w:rPr>
          <w:rFonts w:ascii="Arial" w:hAnsi="Arial" w:cs="Arial"/>
        </w:rPr>
        <w:t xml:space="preserve">sources of pollution are traced and dealt with, to improve water quality locally and within the wider </w:t>
      </w:r>
      <w:r w:rsidRPr="00397BCC">
        <w:rPr>
          <w:rFonts w:ascii="Arial" w:hAnsi="Arial" w:cs="Arial"/>
          <w:highlight w:val="yellow"/>
        </w:rPr>
        <w:t>&lt;your river&gt;</w:t>
      </w:r>
      <w:r w:rsidR="008A672B">
        <w:rPr>
          <w:rFonts w:ascii="Arial" w:hAnsi="Arial" w:cs="Arial"/>
        </w:rPr>
        <w:t xml:space="preserve"> catchment. </w:t>
      </w:r>
      <w:r w:rsidR="00B44D02">
        <w:rPr>
          <w:rFonts w:ascii="Arial" w:hAnsi="Arial" w:cs="Arial"/>
        </w:rPr>
        <w:t xml:space="preserve">We understand that prioritisation is necessary, and we hope that this study will help to prioritise activities. </w:t>
      </w:r>
      <w:r w:rsidR="008A672B" w:rsidRPr="00B32871">
        <w:rPr>
          <w:rFonts w:ascii="Arial" w:hAnsi="Arial" w:cs="Arial"/>
          <w:b/>
        </w:rPr>
        <w:t>We request a response f</w:t>
      </w:r>
      <w:r w:rsidR="00B44D02" w:rsidRPr="00B32871">
        <w:rPr>
          <w:rFonts w:ascii="Arial" w:hAnsi="Arial" w:cs="Arial"/>
          <w:b/>
        </w:rPr>
        <w:t xml:space="preserve">rom </w:t>
      </w:r>
      <w:r w:rsidRPr="00484392">
        <w:rPr>
          <w:rFonts w:ascii="Arial" w:hAnsi="Arial" w:cs="Arial"/>
          <w:highlight w:val="yellow"/>
        </w:rPr>
        <w:t>&lt;water company&gt;,</w:t>
      </w:r>
      <w:r>
        <w:rPr>
          <w:rFonts w:ascii="Arial" w:hAnsi="Arial" w:cs="Arial"/>
        </w:rPr>
        <w:t xml:space="preserve"> </w:t>
      </w:r>
      <w:r w:rsidR="00B44D02" w:rsidRPr="00B32871">
        <w:rPr>
          <w:rFonts w:ascii="Arial" w:hAnsi="Arial" w:cs="Arial"/>
          <w:b/>
        </w:rPr>
        <w:t xml:space="preserve">and EA to our findings in relation to </w:t>
      </w:r>
      <w:proofErr w:type="gramStart"/>
      <w:r w:rsidR="00B44D02" w:rsidRPr="00B32871">
        <w:rPr>
          <w:rFonts w:ascii="Arial" w:hAnsi="Arial" w:cs="Arial"/>
          <w:b/>
        </w:rPr>
        <w:t>all of</w:t>
      </w:r>
      <w:proofErr w:type="gramEnd"/>
      <w:r w:rsidR="00B44D02" w:rsidRPr="00B32871">
        <w:rPr>
          <w:rFonts w:ascii="Arial" w:hAnsi="Arial" w:cs="Arial"/>
          <w:b/>
        </w:rPr>
        <w:t xml:space="preserve"> the ‘Amber’ and ‘Red’ outfalls.</w:t>
      </w:r>
    </w:p>
    <w:p w14:paraId="25E0757E" w14:textId="275D3BA1" w:rsidR="00E61AFA" w:rsidRPr="00F22A49" w:rsidRDefault="00E61AFA" w:rsidP="002312B8">
      <w:pPr>
        <w:pStyle w:val="Heading2"/>
        <w:jc w:val="both"/>
      </w:pPr>
      <w:bookmarkStart w:id="31" w:name="_Toc506802782"/>
      <w:r w:rsidRPr="00E61AFA">
        <w:t>Contact details</w:t>
      </w:r>
      <w:bookmarkEnd w:id="31"/>
    </w:p>
    <w:p w14:paraId="2C0ED8C9" w14:textId="7BE2A885" w:rsidR="00AE5D94" w:rsidRDefault="00397BCC" w:rsidP="002312B8">
      <w:pPr>
        <w:spacing w:before="100" w:beforeAutospacing="1" w:after="0" w:line="360" w:lineRule="auto"/>
        <w:jc w:val="both"/>
        <w:rPr>
          <w:rFonts w:ascii="Arial" w:hAnsi="Arial" w:cs="Arial"/>
        </w:rPr>
      </w:pPr>
      <w:r w:rsidRPr="00397BCC">
        <w:rPr>
          <w:rFonts w:ascii="Arial" w:hAnsi="Arial" w:cs="Arial"/>
          <w:highlight w:val="yellow"/>
        </w:rPr>
        <w:t>&lt;name&gt;</w:t>
      </w:r>
      <w:r w:rsidR="00E61AFA" w:rsidRPr="00E61AFA">
        <w:rPr>
          <w:rFonts w:ascii="Arial" w:hAnsi="Arial" w:cs="Arial"/>
        </w:rPr>
        <w:t xml:space="preserve"> </w:t>
      </w:r>
      <w:r w:rsidR="00516542" w:rsidRPr="00397BCC">
        <w:rPr>
          <w:rFonts w:ascii="Arial" w:hAnsi="Arial" w:cs="Arial"/>
          <w:highlight w:val="yellow"/>
        </w:rPr>
        <w:t>(</w:t>
      </w:r>
      <w:r w:rsidR="00E61AFA" w:rsidRPr="00397BCC">
        <w:rPr>
          <w:rFonts w:ascii="Arial" w:hAnsi="Arial" w:cs="Arial"/>
          <w:highlight w:val="yellow"/>
        </w:rPr>
        <w:t>Project Manager</w:t>
      </w:r>
      <w:r w:rsidR="00516542" w:rsidRPr="00397BCC">
        <w:rPr>
          <w:rFonts w:ascii="Arial" w:hAnsi="Arial" w:cs="Arial"/>
          <w:highlight w:val="yellow"/>
        </w:rPr>
        <w:t>),</w:t>
      </w:r>
      <w:r w:rsidR="00E61AFA" w:rsidRPr="00397BCC">
        <w:rPr>
          <w:rFonts w:ascii="Arial" w:hAnsi="Arial" w:cs="Arial"/>
          <w:highlight w:val="yellow"/>
        </w:rPr>
        <w:t xml:space="preserve"> </w:t>
      </w:r>
      <w:r w:rsidRPr="00397BCC">
        <w:rPr>
          <w:rFonts w:ascii="Arial" w:hAnsi="Arial" w:cs="Arial"/>
          <w:highlight w:val="yellow"/>
        </w:rPr>
        <w:t>&lt;organisation&gt; &lt;email&gt;</w:t>
      </w:r>
      <w:r w:rsidR="00516542">
        <w:rPr>
          <w:rFonts w:ascii="Arial" w:hAnsi="Arial" w:cs="Arial"/>
        </w:rPr>
        <w:tab/>
      </w:r>
      <w:r w:rsidR="00587409">
        <w:rPr>
          <w:rFonts w:ascii="Arial" w:hAnsi="Arial" w:cs="Arial"/>
        </w:rPr>
        <w:t xml:space="preserve"> </w:t>
      </w:r>
    </w:p>
    <w:p w14:paraId="33926986" w14:textId="1E2E5824" w:rsidR="00634882" w:rsidRDefault="00634882" w:rsidP="002312B8">
      <w:pPr>
        <w:pStyle w:val="Heading2"/>
        <w:jc w:val="both"/>
      </w:pPr>
      <w:bookmarkStart w:id="32" w:name="_Toc506802783"/>
      <w:r>
        <w:t>References</w:t>
      </w:r>
      <w:bookmarkEnd w:id="32"/>
    </w:p>
    <w:p w14:paraId="509F5FA0" w14:textId="171E1889" w:rsidR="00FA19B2" w:rsidRDefault="00397BCC" w:rsidP="00397BCC">
      <w:pPr>
        <w:jc w:val="both"/>
        <w:rPr>
          <w:rFonts w:ascii="Arial" w:hAnsi="Arial" w:cs="Arial"/>
        </w:rPr>
      </w:pPr>
      <w:r w:rsidRPr="00397BCC">
        <w:rPr>
          <w:rFonts w:ascii="Arial" w:hAnsi="Arial" w:cs="Arial"/>
          <w:highlight w:val="yellow"/>
        </w:rPr>
        <w:t>&lt;insert as required&gt;</w:t>
      </w:r>
    </w:p>
    <w:sectPr w:rsidR="00FA19B2" w:rsidSect="009649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9705B" w14:textId="77777777" w:rsidR="00301520" w:rsidRDefault="00301520" w:rsidP="00964923">
      <w:pPr>
        <w:spacing w:after="0" w:line="240" w:lineRule="auto"/>
      </w:pPr>
      <w:r>
        <w:separator/>
      </w:r>
    </w:p>
  </w:endnote>
  <w:endnote w:type="continuationSeparator" w:id="0">
    <w:p w14:paraId="7E640C35" w14:textId="77777777" w:rsidR="00301520" w:rsidRDefault="00301520" w:rsidP="00964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2BF5F" w14:textId="65BB9E75" w:rsidR="003C37FF" w:rsidRDefault="00397BCC">
    <w:pPr>
      <w:pStyle w:val="Footer"/>
      <w:jc w:val="center"/>
      <w:rPr>
        <w:caps/>
        <w:noProof/>
        <w:color w:val="4F81BD" w:themeColor="accent1"/>
      </w:rPr>
    </w:pPr>
    <w:r>
      <w:rPr>
        <w:caps/>
        <w:color w:val="4F81BD" w:themeColor="accent1"/>
      </w:rPr>
      <w:t>&lt;your organisation&gt; &lt;your river&gt;</w:t>
    </w:r>
    <w:r w:rsidR="003C37FF">
      <w:rPr>
        <w:caps/>
        <w:color w:val="4F81BD" w:themeColor="accent1"/>
      </w:rPr>
      <w:t xml:space="preserve"> OUTFALL SAFARI                                                                         </w:t>
    </w:r>
    <w:r w:rsidR="003C37FF">
      <w:rPr>
        <w:caps/>
        <w:color w:val="4F81BD" w:themeColor="accent1"/>
      </w:rPr>
      <w:fldChar w:fldCharType="begin"/>
    </w:r>
    <w:r w:rsidR="003C37FF">
      <w:rPr>
        <w:caps/>
        <w:color w:val="4F81BD" w:themeColor="accent1"/>
      </w:rPr>
      <w:instrText xml:space="preserve"> PAGE   \* MERGEFORMAT </w:instrText>
    </w:r>
    <w:r w:rsidR="003C37FF">
      <w:rPr>
        <w:caps/>
        <w:color w:val="4F81BD" w:themeColor="accent1"/>
      </w:rPr>
      <w:fldChar w:fldCharType="separate"/>
    </w:r>
    <w:r w:rsidR="003C37FF">
      <w:rPr>
        <w:caps/>
        <w:noProof/>
        <w:color w:val="4F81BD" w:themeColor="accent1"/>
      </w:rPr>
      <w:t>2</w:t>
    </w:r>
    <w:r w:rsidR="003C37FF">
      <w:rPr>
        <w:caps/>
        <w:noProof/>
        <w:color w:val="4F81BD" w:themeColor="accent1"/>
      </w:rPr>
      <w:fldChar w:fldCharType="end"/>
    </w:r>
  </w:p>
  <w:p w14:paraId="1C0897A6" w14:textId="77777777" w:rsidR="003C37FF" w:rsidRDefault="003C3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BF26E" w14:textId="77777777" w:rsidR="00301520" w:rsidRDefault="00301520" w:rsidP="00964923">
      <w:pPr>
        <w:spacing w:after="0" w:line="240" w:lineRule="auto"/>
      </w:pPr>
      <w:r>
        <w:separator/>
      </w:r>
    </w:p>
  </w:footnote>
  <w:footnote w:type="continuationSeparator" w:id="0">
    <w:p w14:paraId="5A29B8C8" w14:textId="77777777" w:rsidR="00301520" w:rsidRDefault="00301520" w:rsidP="00964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1EF5"/>
    <w:multiLevelType w:val="multilevel"/>
    <w:tmpl w:val="ABB0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00A8F"/>
    <w:multiLevelType w:val="multilevel"/>
    <w:tmpl w:val="6D4A1386"/>
    <w:numStyleLink w:val="Headings"/>
  </w:abstractNum>
  <w:abstractNum w:abstractNumId="2" w15:restartNumberingAfterBreak="0">
    <w:nsid w:val="13236AC0"/>
    <w:multiLevelType w:val="hybridMultilevel"/>
    <w:tmpl w:val="3E54846E"/>
    <w:lvl w:ilvl="0" w:tplc="04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13F01015"/>
    <w:multiLevelType w:val="hybridMultilevel"/>
    <w:tmpl w:val="4BBA879E"/>
    <w:lvl w:ilvl="0" w:tplc="46465EBC">
      <w:start w:val="1"/>
      <w:numFmt w:val="bullet"/>
      <w:lvlText w:val="•"/>
      <w:lvlJc w:val="left"/>
      <w:pPr>
        <w:tabs>
          <w:tab w:val="num" w:pos="720"/>
        </w:tabs>
        <w:ind w:left="720" w:hanging="360"/>
      </w:pPr>
      <w:rPr>
        <w:rFonts w:ascii="Arial" w:hAnsi="Arial" w:hint="default"/>
      </w:rPr>
    </w:lvl>
    <w:lvl w:ilvl="1" w:tplc="E2D0DC0E" w:tentative="1">
      <w:start w:val="1"/>
      <w:numFmt w:val="bullet"/>
      <w:lvlText w:val="•"/>
      <w:lvlJc w:val="left"/>
      <w:pPr>
        <w:tabs>
          <w:tab w:val="num" w:pos="1440"/>
        </w:tabs>
        <w:ind w:left="1440" w:hanging="360"/>
      </w:pPr>
      <w:rPr>
        <w:rFonts w:ascii="Arial" w:hAnsi="Arial" w:hint="default"/>
      </w:rPr>
    </w:lvl>
    <w:lvl w:ilvl="2" w:tplc="C17C3F56" w:tentative="1">
      <w:start w:val="1"/>
      <w:numFmt w:val="bullet"/>
      <w:lvlText w:val="•"/>
      <w:lvlJc w:val="left"/>
      <w:pPr>
        <w:tabs>
          <w:tab w:val="num" w:pos="2160"/>
        </w:tabs>
        <w:ind w:left="2160" w:hanging="360"/>
      </w:pPr>
      <w:rPr>
        <w:rFonts w:ascii="Arial" w:hAnsi="Arial" w:hint="default"/>
      </w:rPr>
    </w:lvl>
    <w:lvl w:ilvl="3" w:tplc="3920E7A6" w:tentative="1">
      <w:start w:val="1"/>
      <w:numFmt w:val="bullet"/>
      <w:lvlText w:val="•"/>
      <w:lvlJc w:val="left"/>
      <w:pPr>
        <w:tabs>
          <w:tab w:val="num" w:pos="2880"/>
        </w:tabs>
        <w:ind w:left="2880" w:hanging="360"/>
      </w:pPr>
      <w:rPr>
        <w:rFonts w:ascii="Arial" w:hAnsi="Arial" w:hint="default"/>
      </w:rPr>
    </w:lvl>
    <w:lvl w:ilvl="4" w:tplc="6C521DB4" w:tentative="1">
      <w:start w:val="1"/>
      <w:numFmt w:val="bullet"/>
      <w:lvlText w:val="•"/>
      <w:lvlJc w:val="left"/>
      <w:pPr>
        <w:tabs>
          <w:tab w:val="num" w:pos="3600"/>
        </w:tabs>
        <w:ind w:left="3600" w:hanging="360"/>
      </w:pPr>
      <w:rPr>
        <w:rFonts w:ascii="Arial" w:hAnsi="Arial" w:hint="default"/>
      </w:rPr>
    </w:lvl>
    <w:lvl w:ilvl="5" w:tplc="0866824E" w:tentative="1">
      <w:start w:val="1"/>
      <w:numFmt w:val="bullet"/>
      <w:lvlText w:val="•"/>
      <w:lvlJc w:val="left"/>
      <w:pPr>
        <w:tabs>
          <w:tab w:val="num" w:pos="4320"/>
        </w:tabs>
        <w:ind w:left="4320" w:hanging="360"/>
      </w:pPr>
      <w:rPr>
        <w:rFonts w:ascii="Arial" w:hAnsi="Arial" w:hint="default"/>
      </w:rPr>
    </w:lvl>
    <w:lvl w:ilvl="6" w:tplc="786E743A" w:tentative="1">
      <w:start w:val="1"/>
      <w:numFmt w:val="bullet"/>
      <w:lvlText w:val="•"/>
      <w:lvlJc w:val="left"/>
      <w:pPr>
        <w:tabs>
          <w:tab w:val="num" w:pos="5040"/>
        </w:tabs>
        <w:ind w:left="5040" w:hanging="360"/>
      </w:pPr>
      <w:rPr>
        <w:rFonts w:ascii="Arial" w:hAnsi="Arial" w:hint="default"/>
      </w:rPr>
    </w:lvl>
    <w:lvl w:ilvl="7" w:tplc="63B46D6A" w:tentative="1">
      <w:start w:val="1"/>
      <w:numFmt w:val="bullet"/>
      <w:lvlText w:val="•"/>
      <w:lvlJc w:val="left"/>
      <w:pPr>
        <w:tabs>
          <w:tab w:val="num" w:pos="5760"/>
        </w:tabs>
        <w:ind w:left="5760" w:hanging="360"/>
      </w:pPr>
      <w:rPr>
        <w:rFonts w:ascii="Arial" w:hAnsi="Arial" w:hint="default"/>
      </w:rPr>
    </w:lvl>
    <w:lvl w:ilvl="8" w:tplc="0ADE31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611249"/>
    <w:multiLevelType w:val="multilevel"/>
    <w:tmpl w:val="6D4A1386"/>
    <w:numStyleLink w:val="Headings"/>
  </w:abstractNum>
  <w:abstractNum w:abstractNumId="5" w15:restartNumberingAfterBreak="0">
    <w:nsid w:val="23F4035B"/>
    <w:multiLevelType w:val="hybridMultilevel"/>
    <w:tmpl w:val="F2765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66904"/>
    <w:multiLevelType w:val="multilevel"/>
    <w:tmpl w:val="6D4A1386"/>
    <w:numStyleLink w:val="Headings"/>
  </w:abstractNum>
  <w:abstractNum w:abstractNumId="7" w15:restartNumberingAfterBreak="0">
    <w:nsid w:val="2F0E5DFC"/>
    <w:multiLevelType w:val="multilevel"/>
    <w:tmpl w:val="6D4A1386"/>
    <w:numStyleLink w:val="Headings"/>
  </w:abstractNum>
  <w:abstractNum w:abstractNumId="8" w15:restartNumberingAfterBreak="0">
    <w:nsid w:val="30B14438"/>
    <w:multiLevelType w:val="multilevel"/>
    <w:tmpl w:val="ABB0F9D8"/>
    <w:lvl w:ilvl="0">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F80F32"/>
    <w:multiLevelType w:val="hybridMultilevel"/>
    <w:tmpl w:val="6C86A7BA"/>
    <w:lvl w:ilvl="0" w:tplc="2AC66D32">
      <w:start w:val="1"/>
      <w:numFmt w:val="bullet"/>
      <w:lvlText w:val="•"/>
      <w:lvlJc w:val="left"/>
      <w:pPr>
        <w:tabs>
          <w:tab w:val="num" w:pos="720"/>
        </w:tabs>
        <w:ind w:left="720" w:hanging="360"/>
      </w:pPr>
      <w:rPr>
        <w:rFonts w:ascii="Arial" w:hAnsi="Arial" w:hint="default"/>
      </w:rPr>
    </w:lvl>
    <w:lvl w:ilvl="1" w:tplc="A19E9B80" w:tentative="1">
      <w:start w:val="1"/>
      <w:numFmt w:val="bullet"/>
      <w:lvlText w:val="•"/>
      <w:lvlJc w:val="left"/>
      <w:pPr>
        <w:tabs>
          <w:tab w:val="num" w:pos="1440"/>
        </w:tabs>
        <w:ind w:left="1440" w:hanging="360"/>
      </w:pPr>
      <w:rPr>
        <w:rFonts w:ascii="Arial" w:hAnsi="Arial" w:hint="default"/>
      </w:rPr>
    </w:lvl>
    <w:lvl w:ilvl="2" w:tplc="1A56A50C" w:tentative="1">
      <w:start w:val="1"/>
      <w:numFmt w:val="bullet"/>
      <w:lvlText w:val="•"/>
      <w:lvlJc w:val="left"/>
      <w:pPr>
        <w:tabs>
          <w:tab w:val="num" w:pos="2160"/>
        </w:tabs>
        <w:ind w:left="2160" w:hanging="360"/>
      </w:pPr>
      <w:rPr>
        <w:rFonts w:ascii="Arial" w:hAnsi="Arial" w:hint="default"/>
      </w:rPr>
    </w:lvl>
    <w:lvl w:ilvl="3" w:tplc="6BFE68A4" w:tentative="1">
      <w:start w:val="1"/>
      <w:numFmt w:val="bullet"/>
      <w:lvlText w:val="•"/>
      <w:lvlJc w:val="left"/>
      <w:pPr>
        <w:tabs>
          <w:tab w:val="num" w:pos="2880"/>
        </w:tabs>
        <w:ind w:left="2880" w:hanging="360"/>
      </w:pPr>
      <w:rPr>
        <w:rFonts w:ascii="Arial" w:hAnsi="Arial" w:hint="default"/>
      </w:rPr>
    </w:lvl>
    <w:lvl w:ilvl="4" w:tplc="BD527A50" w:tentative="1">
      <w:start w:val="1"/>
      <w:numFmt w:val="bullet"/>
      <w:lvlText w:val="•"/>
      <w:lvlJc w:val="left"/>
      <w:pPr>
        <w:tabs>
          <w:tab w:val="num" w:pos="3600"/>
        </w:tabs>
        <w:ind w:left="3600" w:hanging="360"/>
      </w:pPr>
      <w:rPr>
        <w:rFonts w:ascii="Arial" w:hAnsi="Arial" w:hint="default"/>
      </w:rPr>
    </w:lvl>
    <w:lvl w:ilvl="5" w:tplc="E4C60D66" w:tentative="1">
      <w:start w:val="1"/>
      <w:numFmt w:val="bullet"/>
      <w:lvlText w:val="•"/>
      <w:lvlJc w:val="left"/>
      <w:pPr>
        <w:tabs>
          <w:tab w:val="num" w:pos="4320"/>
        </w:tabs>
        <w:ind w:left="4320" w:hanging="360"/>
      </w:pPr>
      <w:rPr>
        <w:rFonts w:ascii="Arial" w:hAnsi="Arial" w:hint="default"/>
      </w:rPr>
    </w:lvl>
    <w:lvl w:ilvl="6" w:tplc="61B835B4" w:tentative="1">
      <w:start w:val="1"/>
      <w:numFmt w:val="bullet"/>
      <w:lvlText w:val="•"/>
      <w:lvlJc w:val="left"/>
      <w:pPr>
        <w:tabs>
          <w:tab w:val="num" w:pos="5040"/>
        </w:tabs>
        <w:ind w:left="5040" w:hanging="360"/>
      </w:pPr>
      <w:rPr>
        <w:rFonts w:ascii="Arial" w:hAnsi="Arial" w:hint="default"/>
      </w:rPr>
    </w:lvl>
    <w:lvl w:ilvl="7" w:tplc="9658142C" w:tentative="1">
      <w:start w:val="1"/>
      <w:numFmt w:val="bullet"/>
      <w:lvlText w:val="•"/>
      <w:lvlJc w:val="left"/>
      <w:pPr>
        <w:tabs>
          <w:tab w:val="num" w:pos="5760"/>
        </w:tabs>
        <w:ind w:left="5760" w:hanging="360"/>
      </w:pPr>
      <w:rPr>
        <w:rFonts w:ascii="Arial" w:hAnsi="Arial" w:hint="default"/>
      </w:rPr>
    </w:lvl>
    <w:lvl w:ilvl="8" w:tplc="187EDA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B2715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7659B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AAE58C7"/>
    <w:multiLevelType w:val="hybridMultilevel"/>
    <w:tmpl w:val="2DA0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162FDE"/>
    <w:multiLevelType w:val="multilevel"/>
    <w:tmpl w:val="6D4A1386"/>
    <w:numStyleLink w:val="Headings"/>
  </w:abstractNum>
  <w:abstractNum w:abstractNumId="14" w15:restartNumberingAfterBreak="0">
    <w:nsid w:val="46F8513F"/>
    <w:multiLevelType w:val="multilevel"/>
    <w:tmpl w:val="6D4A1386"/>
    <w:numStyleLink w:val="Headings"/>
  </w:abstractNum>
  <w:abstractNum w:abstractNumId="15" w15:restartNumberingAfterBreak="0">
    <w:nsid w:val="4C910FDD"/>
    <w:multiLevelType w:val="multilevel"/>
    <w:tmpl w:val="6D4A1386"/>
    <w:numStyleLink w:val="Headings"/>
  </w:abstractNum>
  <w:abstractNum w:abstractNumId="16" w15:restartNumberingAfterBreak="0">
    <w:nsid w:val="5A8154FF"/>
    <w:multiLevelType w:val="multilevel"/>
    <w:tmpl w:val="6D4A1386"/>
    <w:numStyleLink w:val="Headings"/>
  </w:abstractNum>
  <w:abstractNum w:abstractNumId="17" w15:restartNumberingAfterBreak="0">
    <w:nsid w:val="5E4845C0"/>
    <w:multiLevelType w:val="multilevel"/>
    <w:tmpl w:val="1736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7D438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65C1D93"/>
    <w:multiLevelType w:val="hybridMultilevel"/>
    <w:tmpl w:val="9BE05428"/>
    <w:lvl w:ilvl="0" w:tplc="E99E1A7A">
      <w:start w:val="1"/>
      <w:numFmt w:val="bullet"/>
      <w:lvlText w:val="•"/>
      <w:lvlJc w:val="left"/>
      <w:pPr>
        <w:tabs>
          <w:tab w:val="num" w:pos="720"/>
        </w:tabs>
        <w:ind w:left="720" w:hanging="360"/>
      </w:pPr>
      <w:rPr>
        <w:rFonts w:ascii="Arial" w:hAnsi="Arial" w:hint="default"/>
      </w:rPr>
    </w:lvl>
    <w:lvl w:ilvl="1" w:tplc="1D906694" w:tentative="1">
      <w:start w:val="1"/>
      <w:numFmt w:val="bullet"/>
      <w:lvlText w:val="•"/>
      <w:lvlJc w:val="left"/>
      <w:pPr>
        <w:tabs>
          <w:tab w:val="num" w:pos="1440"/>
        </w:tabs>
        <w:ind w:left="1440" w:hanging="360"/>
      </w:pPr>
      <w:rPr>
        <w:rFonts w:ascii="Arial" w:hAnsi="Arial" w:hint="default"/>
      </w:rPr>
    </w:lvl>
    <w:lvl w:ilvl="2" w:tplc="DBCA5652" w:tentative="1">
      <w:start w:val="1"/>
      <w:numFmt w:val="bullet"/>
      <w:lvlText w:val="•"/>
      <w:lvlJc w:val="left"/>
      <w:pPr>
        <w:tabs>
          <w:tab w:val="num" w:pos="2160"/>
        </w:tabs>
        <w:ind w:left="2160" w:hanging="360"/>
      </w:pPr>
      <w:rPr>
        <w:rFonts w:ascii="Arial" w:hAnsi="Arial" w:hint="default"/>
      </w:rPr>
    </w:lvl>
    <w:lvl w:ilvl="3" w:tplc="ECDC6C08" w:tentative="1">
      <w:start w:val="1"/>
      <w:numFmt w:val="bullet"/>
      <w:lvlText w:val="•"/>
      <w:lvlJc w:val="left"/>
      <w:pPr>
        <w:tabs>
          <w:tab w:val="num" w:pos="2880"/>
        </w:tabs>
        <w:ind w:left="2880" w:hanging="360"/>
      </w:pPr>
      <w:rPr>
        <w:rFonts w:ascii="Arial" w:hAnsi="Arial" w:hint="default"/>
      </w:rPr>
    </w:lvl>
    <w:lvl w:ilvl="4" w:tplc="CBB21AFA" w:tentative="1">
      <w:start w:val="1"/>
      <w:numFmt w:val="bullet"/>
      <w:lvlText w:val="•"/>
      <w:lvlJc w:val="left"/>
      <w:pPr>
        <w:tabs>
          <w:tab w:val="num" w:pos="3600"/>
        </w:tabs>
        <w:ind w:left="3600" w:hanging="360"/>
      </w:pPr>
      <w:rPr>
        <w:rFonts w:ascii="Arial" w:hAnsi="Arial" w:hint="default"/>
      </w:rPr>
    </w:lvl>
    <w:lvl w:ilvl="5" w:tplc="590479FC" w:tentative="1">
      <w:start w:val="1"/>
      <w:numFmt w:val="bullet"/>
      <w:lvlText w:val="•"/>
      <w:lvlJc w:val="left"/>
      <w:pPr>
        <w:tabs>
          <w:tab w:val="num" w:pos="4320"/>
        </w:tabs>
        <w:ind w:left="4320" w:hanging="360"/>
      </w:pPr>
      <w:rPr>
        <w:rFonts w:ascii="Arial" w:hAnsi="Arial" w:hint="default"/>
      </w:rPr>
    </w:lvl>
    <w:lvl w:ilvl="6" w:tplc="36C0C86C" w:tentative="1">
      <w:start w:val="1"/>
      <w:numFmt w:val="bullet"/>
      <w:lvlText w:val="•"/>
      <w:lvlJc w:val="left"/>
      <w:pPr>
        <w:tabs>
          <w:tab w:val="num" w:pos="5040"/>
        </w:tabs>
        <w:ind w:left="5040" w:hanging="360"/>
      </w:pPr>
      <w:rPr>
        <w:rFonts w:ascii="Arial" w:hAnsi="Arial" w:hint="default"/>
      </w:rPr>
    </w:lvl>
    <w:lvl w:ilvl="7" w:tplc="4EE298A2" w:tentative="1">
      <w:start w:val="1"/>
      <w:numFmt w:val="bullet"/>
      <w:lvlText w:val="•"/>
      <w:lvlJc w:val="left"/>
      <w:pPr>
        <w:tabs>
          <w:tab w:val="num" w:pos="5760"/>
        </w:tabs>
        <w:ind w:left="5760" w:hanging="360"/>
      </w:pPr>
      <w:rPr>
        <w:rFonts w:ascii="Arial" w:hAnsi="Arial" w:hint="default"/>
      </w:rPr>
    </w:lvl>
    <w:lvl w:ilvl="8" w:tplc="EC0071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E3653FA"/>
    <w:multiLevelType w:val="multilevel"/>
    <w:tmpl w:val="6D4A1386"/>
    <w:numStyleLink w:val="Headings"/>
  </w:abstractNum>
  <w:abstractNum w:abstractNumId="21" w15:restartNumberingAfterBreak="0">
    <w:nsid w:val="725F66A1"/>
    <w:multiLevelType w:val="hybridMultilevel"/>
    <w:tmpl w:val="F2C28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C07AB6"/>
    <w:multiLevelType w:val="multilevel"/>
    <w:tmpl w:val="6D4A1386"/>
    <w:styleLink w:val="Headings"/>
    <w:lvl w:ilvl="0">
      <w:start w:val="1"/>
      <w:numFmt w:val="decimal"/>
      <w:pStyle w:val="Heading2"/>
      <w:lvlText w:val="%1"/>
      <w:lvlJc w:val="left"/>
      <w:pPr>
        <w:ind w:left="0" w:firstLine="0"/>
      </w:pPr>
      <w:rPr>
        <w:rFonts w:ascii="Arial" w:hAnsi="Arial" w:hint="default"/>
        <w:b/>
        <w:i w:val="0"/>
        <w:color w:val="auto"/>
        <w:sz w:val="32"/>
      </w:rPr>
    </w:lvl>
    <w:lvl w:ilvl="1">
      <w:start w:val="1"/>
      <w:numFmt w:val="lowerLetter"/>
      <w:pStyle w:val="Heading3"/>
      <w:lvlText w:val="%1.%2"/>
      <w:lvlJc w:val="left"/>
      <w:pPr>
        <w:ind w:left="0" w:firstLine="0"/>
      </w:pPr>
      <w:rPr>
        <w:rFonts w:ascii="Arial" w:hAnsi="Arial" w:hint="default"/>
        <w:b/>
        <w:i w:val="0"/>
        <w:color w:val="41B9D6"/>
        <w:sz w:val="26"/>
      </w:rPr>
    </w:lvl>
    <w:lvl w:ilvl="2">
      <w:start w:val="1"/>
      <w:numFmt w:val="lowerRoman"/>
      <w:pStyle w:val="Heading4"/>
      <w:lvlText w:val="%1.%2.%3"/>
      <w:lvlJc w:val="left"/>
      <w:pPr>
        <w:tabs>
          <w:tab w:val="num" w:pos="284"/>
        </w:tabs>
        <w:ind w:left="0" w:firstLine="0"/>
      </w:pPr>
      <w:rPr>
        <w:rFonts w:ascii="Arial" w:hAnsi="Arial" w:hint="default"/>
        <w:b/>
        <w:i w:val="0"/>
        <w:color w:val="41B9D6"/>
        <w:sz w:val="24"/>
      </w:rPr>
    </w:lvl>
    <w:lvl w:ilvl="3">
      <w:start w:val="1"/>
      <w:numFmt w:val="lowerRoman"/>
      <w:lvlText w:val="%4"/>
      <w:lvlJc w:val="left"/>
      <w:pPr>
        <w:ind w:left="0" w:firstLine="0"/>
      </w:pPr>
      <w:rPr>
        <w:rFonts w:ascii="Arial" w:hAnsi="Arial" w:hint="default"/>
        <w:b/>
        <w:i w:val="0"/>
        <w:color w:val="41B9D6"/>
        <w:sz w:val="24"/>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79FD2462"/>
    <w:multiLevelType w:val="multilevel"/>
    <w:tmpl w:val="DB34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706819"/>
    <w:multiLevelType w:val="hybridMultilevel"/>
    <w:tmpl w:val="AFBA1E24"/>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num w:numId="1">
    <w:abstractNumId w:val="18"/>
  </w:num>
  <w:num w:numId="2">
    <w:abstractNumId w:val="11"/>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5"/>
  </w:num>
  <w:num w:numId="7">
    <w:abstractNumId w:val="16"/>
  </w:num>
  <w:num w:numId="8">
    <w:abstractNumId w:val="4"/>
  </w:num>
  <w:num w:numId="9">
    <w:abstractNumId w:val="1"/>
  </w:num>
  <w:num w:numId="10">
    <w:abstractNumId w:val="20"/>
  </w:num>
  <w:num w:numId="11">
    <w:abstractNumId w:val="13"/>
  </w:num>
  <w:num w:numId="12">
    <w:abstractNumId w:val="6"/>
  </w:num>
  <w:num w:numId="13">
    <w:abstractNumId w:val="12"/>
  </w:num>
  <w:num w:numId="14">
    <w:abstractNumId w:val="6"/>
  </w:num>
  <w:num w:numId="15">
    <w:abstractNumId w:val="6"/>
  </w:num>
  <w:num w:numId="16">
    <w:abstractNumId w:val="6"/>
  </w:num>
  <w:num w:numId="17">
    <w:abstractNumId w:val="2"/>
  </w:num>
  <w:num w:numId="18">
    <w:abstractNumId w:val="6"/>
  </w:num>
  <w:num w:numId="19">
    <w:abstractNumId w:val="21"/>
  </w:num>
  <w:num w:numId="20">
    <w:abstractNumId w:val="24"/>
  </w:num>
  <w:num w:numId="21">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6"/>
  </w:num>
  <w:num w:numId="23">
    <w:abstractNumId w:val="6"/>
  </w:num>
  <w:num w:numId="24">
    <w:abstractNumId w:val="6"/>
  </w:num>
  <w:num w:numId="25">
    <w:abstractNumId w:val="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6"/>
  </w:num>
  <w:num w:numId="29">
    <w:abstractNumId w:val="17"/>
    <w:lvlOverride w:ilvl="0">
      <w:lvl w:ilvl="0">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0">
    <w:abstractNumId w:val="0"/>
    <w:lvlOverride w:ilvl="0">
      <w:lvl w:ilvl="0">
        <w:numFmt w:val="bullet"/>
        <w:lvlText w:val=""/>
        <w:lvlJc w:val="left"/>
        <w:pPr>
          <w:tabs>
            <w:tab w:val="num" w:pos="720"/>
          </w:tabs>
          <w:ind w:left="720" w:hanging="360"/>
        </w:pPr>
        <w:rPr>
          <w:rFonts w:ascii="Wingdings" w:hAnsi="Wingdings"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1">
    <w:abstractNumId w:val="8"/>
  </w:num>
  <w:num w:numId="32">
    <w:abstractNumId w:val="6"/>
  </w:num>
  <w:num w:numId="33">
    <w:abstractNumId w:val="6"/>
  </w:num>
  <w:num w:numId="34">
    <w:abstractNumId w:val="6"/>
  </w:num>
  <w:num w:numId="35">
    <w:abstractNumId w:val="14"/>
  </w:num>
  <w:num w:numId="36">
    <w:abstractNumId w:val="5"/>
  </w:num>
  <w:num w:numId="37">
    <w:abstractNumId w:val="3"/>
  </w:num>
  <w:num w:numId="38">
    <w:abstractNumId w:val="19"/>
  </w:num>
  <w:num w:numId="39">
    <w:abstractNumId w:val="9"/>
  </w:num>
  <w:num w:numId="40">
    <w:abstractNumId w:val="1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C06"/>
    <w:rsid w:val="000070EA"/>
    <w:rsid w:val="00032CA1"/>
    <w:rsid w:val="00036CCB"/>
    <w:rsid w:val="000534EE"/>
    <w:rsid w:val="000677C5"/>
    <w:rsid w:val="0007460C"/>
    <w:rsid w:val="000B7810"/>
    <w:rsid w:val="00103994"/>
    <w:rsid w:val="001100EA"/>
    <w:rsid w:val="00113380"/>
    <w:rsid w:val="00151527"/>
    <w:rsid w:val="001A4390"/>
    <w:rsid w:val="001D1C06"/>
    <w:rsid w:val="001E2D25"/>
    <w:rsid w:val="001F2F79"/>
    <w:rsid w:val="00205220"/>
    <w:rsid w:val="002128B3"/>
    <w:rsid w:val="0021610D"/>
    <w:rsid w:val="002312B8"/>
    <w:rsid w:val="002368EF"/>
    <w:rsid w:val="0024201F"/>
    <w:rsid w:val="00246172"/>
    <w:rsid w:val="00247377"/>
    <w:rsid w:val="00256B4A"/>
    <w:rsid w:val="002616BA"/>
    <w:rsid w:val="00267EDE"/>
    <w:rsid w:val="002B15AC"/>
    <w:rsid w:val="002C1A9B"/>
    <w:rsid w:val="00301520"/>
    <w:rsid w:val="0031015E"/>
    <w:rsid w:val="00335761"/>
    <w:rsid w:val="00397BCC"/>
    <w:rsid w:val="003A1352"/>
    <w:rsid w:val="003C2465"/>
    <w:rsid w:val="003C37FF"/>
    <w:rsid w:val="003E54CD"/>
    <w:rsid w:val="004101CC"/>
    <w:rsid w:val="00415C51"/>
    <w:rsid w:val="00421CB7"/>
    <w:rsid w:val="0042507F"/>
    <w:rsid w:val="004747D7"/>
    <w:rsid w:val="00484392"/>
    <w:rsid w:val="00496D3C"/>
    <w:rsid w:val="00497374"/>
    <w:rsid w:val="004D7E16"/>
    <w:rsid w:val="004E5557"/>
    <w:rsid w:val="004E7077"/>
    <w:rsid w:val="004F7625"/>
    <w:rsid w:val="00516542"/>
    <w:rsid w:val="005424F6"/>
    <w:rsid w:val="00553215"/>
    <w:rsid w:val="0055371E"/>
    <w:rsid w:val="00584BCB"/>
    <w:rsid w:val="00587409"/>
    <w:rsid w:val="00593650"/>
    <w:rsid w:val="005A4310"/>
    <w:rsid w:val="005A6355"/>
    <w:rsid w:val="005D2FE1"/>
    <w:rsid w:val="005D6E1C"/>
    <w:rsid w:val="005E3E50"/>
    <w:rsid w:val="005F0D85"/>
    <w:rsid w:val="00634882"/>
    <w:rsid w:val="006828E2"/>
    <w:rsid w:val="0068412C"/>
    <w:rsid w:val="006907D9"/>
    <w:rsid w:val="006921E8"/>
    <w:rsid w:val="006925EF"/>
    <w:rsid w:val="006D1FA3"/>
    <w:rsid w:val="006E2456"/>
    <w:rsid w:val="00707FAD"/>
    <w:rsid w:val="00711F99"/>
    <w:rsid w:val="007A4C45"/>
    <w:rsid w:val="008111A8"/>
    <w:rsid w:val="00825AAB"/>
    <w:rsid w:val="00885E25"/>
    <w:rsid w:val="008A672B"/>
    <w:rsid w:val="008A7ECB"/>
    <w:rsid w:val="008D3236"/>
    <w:rsid w:val="008D4F52"/>
    <w:rsid w:val="008F59C4"/>
    <w:rsid w:val="008F737D"/>
    <w:rsid w:val="00910372"/>
    <w:rsid w:val="009572AA"/>
    <w:rsid w:val="009636DE"/>
    <w:rsid w:val="00964923"/>
    <w:rsid w:val="00966BE5"/>
    <w:rsid w:val="00967478"/>
    <w:rsid w:val="00994275"/>
    <w:rsid w:val="009A30C5"/>
    <w:rsid w:val="009A4029"/>
    <w:rsid w:val="009C55F1"/>
    <w:rsid w:val="009E79F8"/>
    <w:rsid w:val="00A3156B"/>
    <w:rsid w:val="00A31E75"/>
    <w:rsid w:val="00A44754"/>
    <w:rsid w:val="00A57379"/>
    <w:rsid w:val="00A834F5"/>
    <w:rsid w:val="00AA36EF"/>
    <w:rsid w:val="00AC2E38"/>
    <w:rsid w:val="00AE5D94"/>
    <w:rsid w:val="00B32871"/>
    <w:rsid w:val="00B44D02"/>
    <w:rsid w:val="00BB44A5"/>
    <w:rsid w:val="00BC1AD3"/>
    <w:rsid w:val="00BD29DD"/>
    <w:rsid w:val="00C3306F"/>
    <w:rsid w:val="00C56B12"/>
    <w:rsid w:val="00CA4FFE"/>
    <w:rsid w:val="00CA5A44"/>
    <w:rsid w:val="00CC6838"/>
    <w:rsid w:val="00CF5C9E"/>
    <w:rsid w:val="00D521A0"/>
    <w:rsid w:val="00D71FD7"/>
    <w:rsid w:val="00DF6960"/>
    <w:rsid w:val="00E07DB8"/>
    <w:rsid w:val="00E27429"/>
    <w:rsid w:val="00E37FD9"/>
    <w:rsid w:val="00E54D42"/>
    <w:rsid w:val="00E5675A"/>
    <w:rsid w:val="00E61AFA"/>
    <w:rsid w:val="00E877DF"/>
    <w:rsid w:val="00E87C3B"/>
    <w:rsid w:val="00EF7997"/>
    <w:rsid w:val="00F13665"/>
    <w:rsid w:val="00F22A49"/>
    <w:rsid w:val="00F501D5"/>
    <w:rsid w:val="00F61DE0"/>
    <w:rsid w:val="00F86E18"/>
    <w:rsid w:val="00F943F0"/>
    <w:rsid w:val="00FA19B2"/>
    <w:rsid w:val="00FB48EB"/>
    <w:rsid w:val="00FB71AC"/>
    <w:rsid w:val="00FE05F6"/>
    <w:rsid w:val="00FE475D"/>
    <w:rsid w:val="00FE6E54"/>
    <w:rsid w:val="00FF0E4F"/>
    <w:rsid w:val="00FF6F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9A1AD"/>
  <w15:docId w15:val="{E1367AE3-7AA3-4A2C-890D-880DE2784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8D4F52"/>
    <w:pPr>
      <w:keepNext/>
      <w:keepLines/>
      <w:pBdr>
        <w:bottom w:val="single" w:sz="18" w:space="1" w:color="47BBC7"/>
      </w:pBdr>
      <w:spacing w:before="480" w:after="240"/>
      <w:outlineLvl w:val="0"/>
    </w:pPr>
    <w:rPr>
      <w:rFonts w:ascii="Arial" w:eastAsiaTheme="majorEastAsia" w:hAnsi="Arial" w:cstheme="majorBidi"/>
      <w:b/>
      <w:bCs/>
      <w:color w:val="00346A"/>
      <w:sz w:val="32"/>
      <w:szCs w:val="28"/>
    </w:rPr>
  </w:style>
  <w:style w:type="paragraph" w:styleId="Heading2">
    <w:name w:val="heading 2"/>
    <w:next w:val="Normal"/>
    <w:link w:val="Heading2Char"/>
    <w:uiPriority w:val="9"/>
    <w:unhideWhenUsed/>
    <w:qFormat/>
    <w:rsid w:val="006828E2"/>
    <w:pPr>
      <w:numPr>
        <w:numId w:val="35"/>
      </w:numPr>
      <w:pBdr>
        <w:bottom w:val="single" w:sz="18" w:space="1" w:color="41B9D6"/>
      </w:pBdr>
      <w:spacing w:before="480" w:after="240"/>
      <w:outlineLvl w:val="1"/>
    </w:pPr>
    <w:rPr>
      <w:rFonts w:ascii="Arial" w:eastAsiaTheme="majorEastAsia" w:hAnsi="Arial" w:cstheme="majorBidi"/>
      <w:b/>
      <w:color w:val="00346A"/>
      <w:sz w:val="32"/>
      <w:szCs w:val="26"/>
    </w:rPr>
  </w:style>
  <w:style w:type="paragraph" w:styleId="Heading3">
    <w:name w:val="heading 3"/>
    <w:basedOn w:val="Heading2"/>
    <w:next w:val="Normal"/>
    <w:link w:val="Heading3Char"/>
    <w:uiPriority w:val="9"/>
    <w:unhideWhenUsed/>
    <w:qFormat/>
    <w:rsid w:val="005D6E1C"/>
    <w:pPr>
      <w:keepNext/>
      <w:keepLines/>
      <w:numPr>
        <w:ilvl w:val="1"/>
      </w:numPr>
      <w:pBdr>
        <w:bottom w:val="none" w:sz="0" w:space="0" w:color="auto"/>
      </w:pBdr>
      <w:spacing w:before="200" w:after="120"/>
      <w:outlineLvl w:val="2"/>
    </w:pPr>
    <w:rPr>
      <w:bCs/>
      <w:color w:val="41B9D6"/>
      <w:sz w:val="24"/>
    </w:rPr>
  </w:style>
  <w:style w:type="paragraph" w:styleId="Heading4">
    <w:name w:val="heading 4"/>
    <w:basedOn w:val="Normal"/>
    <w:next w:val="Normal"/>
    <w:link w:val="Heading4Char"/>
    <w:uiPriority w:val="9"/>
    <w:unhideWhenUsed/>
    <w:qFormat/>
    <w:rsid w:val="006828E2"/>
    <w:pPr>
      <w:keepNext/>
      <w:keepLines/>
      <w:numPr>
        <w:ilvl w:val="2"/>
        <w:numId w:val="35"/>
      </w:numPr>
      <w:spacing w:before="200" w:after="0"/>
      <w:outlineLvl w:val="3"/>
    </w:pPr>
    <w:rPr>
      <w:rFonts w:ascii="Arial" w:eastAsiaTheme="majorEastAsia" w:hAnsi="Arial" w:cstheme="majorBidi"/>
      <w:b/>
      <w:bCs/>
      <w:i/>
      <w:iCs/>
      <w:color w:val="41B9D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B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B4A"/>
    <w:rPr>
      <w:rFonts w:ascii="Tahoma" w:hAnsi="Tahoma" w:cs="Tahoma"/>
      <w:sz w:val="16"/>
      <w:szCs w:val="16"/>
    </w:rPr>
  </w:style>
  <w:style w:type="character" w:customStyle="1" w:styleId="Heading1Char">
    <w:name w:val="Heading 1 Char"/>
    <w:basedOn w:val="DefaultParagraphFont"/>
    <w:link w:val="Heading1"/>
    <w:uiPriority w:val="9"/>
    <w:rsid w:val="008D4F52"/>
    <w:rPr>
      <w:rFonts w:ascii="Arial" w:eastAsiaTheme="majorEastAsia" w:hAnsi="Arial" w:cstheme="majorBidi"/>
      <w:b/>
      <w:bCs/>
      <w:color w:val="00346A"/>
      <w:sz w:val="32"/>
      <w:szCs w:val="28"/>
    </w:rPr>
  </w:style>
  <w:style w:type="character" w:customStyle="1" w:styleId="Heading2Char">
    <w:name w:val="Heading 2 Char"/>
    <w:basedOn w:val="DefaultParagraphFont"/>
    <w:link w:val="Heading2"/>
    <w:uiPriority w:val="9"/>
    <w:rsid w:val="006828E2"/>
    <w:rPr>
      <w:rFonts w:ascii="Arial" w:eastAsiaTheme="majorEastAsia" w:hAnsi="Arial" w:cstheme="majorBidi"/>
      <w:b/>
      <w:color w:val="00346A"/>
      <w:sz w:val="32"/>
      <w:szCs w:val="26"/>
    </w:rPr>
  </w:style>
  <w:style w:type="paragraph" w:styleId="ListParagraph">
    <w:name w:val="List Paragraph"/>
    <w:basedOn w:val="Normal"/>
    <w:uiPriority w:val="34"/>
    <w:qFormat/>
    <w:rsid w:val="00F501D5"/>
    <w:pPr>
      <w:ind w:left="720"/>
      <w:contextualSpacing/>
    </w:pPr>
  </w:style>
  <w:style w:type="character" w:styleId="IntenseReference">
    <w:name w:val="Intense Reference"/>
    <w:basedOn w:val="DefaultParagraphFont"/>
    <w:uiPriority w:val="32"/>
    <w:qFormat/>
    <w:rsid w:val="003C2465"/>
    <w:rPr>
      <w:rFonts w:ascii="Calibri" w:hAnsi="Calibri"/>
      <w:b/>
      <w:bCs/>
      <w:smallCaps/>
      <w:color w:val="48B1C6"/>
      <w:spacing w:val="5"/>
      <w:sz w:val="32"/>
      <w:u w:val="single"/>
    </w:rPr>
  </w:style>
  <w:style w:type="character" w:customStyle="1" w:styleId="Heading3Char">
    <w:name w:val="Heading 3 Char"/>
    <w:basedOn w:val="DefaultParagraphFont"/>
    <w:link w:val="Heading3"/>
    <w:uiPriority w:val="9"/>
    <w:rsid w:val="005D6E1C"/>
    <w:rPr>
      <w:rFonts w:ascii="Arial" w:eastAsiaTheme="majorEastAsia" w:hAnsi="Arial" w:cstheme="majorBidi"/>
      <w:b/>
      <w:bCs/>
      <w:color w:val="41B9D6"/>
      <w:sz w:val="24"/>
      <w:szCs w:val="26"/>
    </w:rPr>
  </w:style>
  <w:style w:type="character" w:customStyle="1" w:styleId="Heading4Char">
    <w:name w:val="Heading 4 Char"/>
    <w:basedOn w:val="DefaultParagraphFont"/>
    <w:link w:val="Heading4"/>
    <w:uiPriority w:val="9"/>
    <w:rsid w:val="006828E2"/>
    <w:rPr>
      <w:rFonts w:ascii="Arial" w:eastAsiaTheme="majorEastAsia" w:hAnsi="Arial" w:cstheme="majorBidi"/>
      <w:b/>
      <w:bCs/>
      <w:i/>
      <w:iCs/>
      <w:color w:val="41B9D6"/>
      <w:sz w:val="24"/>
    </w:rPr>
  </w:style>
  <w:style w:type="numbering" w:customStyle="1" w:styleId="Headings">
    <w:name w:val="Headings"/>
    <w:uiPriority w:val="99"/>
    <w:rsid w:val="006828E2"/>
    <w:pPr>
      <w:numPr>
        <w:numId w:val="3"/>
      </w:numPr>
    </w:pPr>
  </w:style>
  <w:style w:type="character" w:styleId="Hyperlink">
    <w:name w:val="Hyperlink"/>
    <w:basedOn w:val="DefaultParagraphFont"/>
    <w:uiPriority w:val="99"/>
    <w:unhideWhenUsed/>
    <w:rsid w:val="006828E2"/>
    <w:rPr>
      <w:color w:val="0000FF" w:themeColor="hyperlink"/>
      <w:u w:val="single"/>
    </w:rPr>
  </w:style>
  <w:style w:type="character" w:styleId="FollowedHyperlink">
    <w:name w:val="FollowedHyperlink"/>
    <w:basedOn w:val="DefaultParagraphFont"/>
    <w:uiPriority w:val="99"/>
    <w:semiHidden/>
    <w:unhideWhenUsed/>
    <w:rsid w:val="00C3306F"/>
    <w:rPr>
      <w:color w:val="800080" w:themeColor="followedHyperlink"/>
      <w:u w:val="single"/>
    </w:rPr>
  </w:style>
  <w:style w:type="paragraph" w:styleId="NoSpacing">
    <w:name w:val="No Spacing"/>
    <w:link w:val="NoSpacingChar"/>
    <w:uiPriority w:val="1"/>
    <w:qFormat/>
    <w:rsid w:val="005424F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424F6"/>
    <w:rPr>
      <w:rFonts w:eastAsiaTheme="minorEastAsia"/>
      <w:lang w:val="en-US"/>
    </w:rPr>
  </w:style>
  <w:style w:type="paragraph" w:styleId="Header">
    <w:name w:val="header"/>
    <w:basedOn w:val="Normal"/>
    <w:link w:val="HeaderChar"/>
    <w:uiPriority w:val="99"/>
    <w:unhideWhenUsed/>
    <w:rsid w:val="00964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923"/>
  </w:style>
  <w:style w:type="paragraph" w:styleId="Footer">
    <w:name w:val="footer"/>
    <w:basedOn w:val="Normal"/>
    <w:link w:val="FooterChar"/>
    <w:uiPriority w:val="99"/>
    <w:unhideWhenUsed/>
    <w:rsid w:val="00964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923"/>
  </w:style>
  <w:style w:type="table" w:styleId="TableGrid">
    <w:name w:val="Table Grid"/>
    <w:basedOn w:val="TableNormal"/>
    <w:uiPriority w:val="39"/>
    <w:rsid w:val="00E87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B48EB"/>
    <w:pPr>
      <w:spacing w:line="240" w:lineRule="auto"/>
    </w:pPr>
    <w:rPr>
      <w:rFonts w:asciiTheme="majorHAnsi" w:eastAsiaTheme="minorEastAsia" w:hAnsiTheme="majorHAnsi"/>
      <w:bCs/>
      <w:color w:val="000000" w:themeColor="text1"/>
      <w:sz w:val="24"/>
      <w:szCs w:val="18"/>
    </w:rPr>
  </w:style>
  <w:style w:type="paragraph" w:styleId="BodyText">
    <w:name w:val="Body Text"/>
    <w:basedOn w:val="Normal"/>
    <w:link w:val="BodyTextChar"/>
    <w:uiPriority w:val="99"/>
    <w:unhideWhenUsed/>
    <w:qFormat/>
    <w:rsid w:val="00FB48EB"/>
    <w:pPr>
      <w:spacing w:after="120" w:line="240" w:lineRule="auto"/>
    </w:pPr>
    <w:rPr>
      <w:rFonts w:asciiTheme="majorHAnsi" w:eastAsiaTheme="minorEastAsia" w:hAnsiTheme="majorHAnsi"/>
      <w:color w:val="0000FF"/>
      <w:sz w:val="24"/>
      <w:szCs w:val="24"/>
    </w:rPr>
  </w:style>
  <w:style w:type="character" w:customStyle="1" w:styleId="BodyTextChar">
    <w:name w:val="Body Text Char"/>
    <w:basedOn w:val="DefaultParagraphFont"/>
    <w:link w:val="BodyText"/>
    <w:uiPriority w:val="99"/>
    <w:rsid w:val="00FB48EB"/>
    <w:rPr>
      <w:rFonts w:asciiTheme="majorHAnsi" w:eastAsiaTheme="minorEastAsia" w:hAnsiTheme="majorHAnsi"/>
      <w:color w:val="0000FF"/>
      <w:sz w:val="24"/>
      <w:szCs w:val="24"/>
    </w:rPr>
  </w:style>
  <w:style w:type="character" w:styleId="Strong">
    <w:name w:val="Strong"/>
    <w:basedOn w:val="DefaultParagraphFont"/>
    <w:uiPriority w:val="22"/>
    <w:qFormat/>
    <w:rsid w:val="00C56B12"/>
    <w:rPr>
      <w:b/>
      <w:bCs/>
    </w:rPr>
  </w:style>
  <w:style w:type="paragraph" w:customStyle="1" w:styleId="RiversTrustheader2style">
    <w:name w:val="Rivers Trust header 2 style"/>
    <w:basedOn w:val="Normal"/>
    <w:autoRedefine/>
    <w:qFormat/>
    <w:rsid w:val="004E7077"/>
    <w:rPr>
      <w:rFonts w:ascii="Calibri" w:eastAsia="Times New Roman" w:hAnsi="Calibri" w:cs="Times New Roman"/>
      <w:b/>
      <w:iCs/>
      <w:color w:val="43B7B3"/>
      <w:sz w:val="28"/>
      <w:szCs w:val="20"/>
      <w:lang w:val="en-US"/>
    </w:rPr>
  </w:style>
  <w:style w:type="paragraph" w:customStyle="1" w:styleId="RiversTrustParagraphstyle">
    <w:name w:val="Rivers Trust Paragraph style"/>
    <w:basedOn w:val="Normal"/>
    <w:qFormat/>
    <w:rsid w:val="004E7077"/>
    <w:rPr>
      <w:rFonts w:ascii="Calibri" w:eastAsia="Times New Roman" w:hAnsi="Calibri" w:cs="Times New Roman"/>
      <w:iCs/>
      <w:color w:val="002D54"/>
      <w:szCs w:val="20"/>
      <w:lang w:val="en-US"/>
    </w:rPr>
  </w:style>
  <w:style w:type="paragraph" w:customStyle="1" w:styleId="RiversTrustSub-Header3">
    <w:name w:val="Rivers Trust Sub-Header 3"/>
    <w:basedOn w:val="RiversTrustheader2style"/>
    <w:qFormat/>
    <w:rsid w:val="004E7077"/>
    <w:rPr>
      <w:b w:val="0"/>
      <w:sz w:val="22"/>
      <w:szCs w:val="28"/>
    </w:rPr>
  </w:style>
  <w:style w:type="paragraph" w:customStyle="1" w:styleId="Paragraph10pt">
    <w:name w:val="Paragraph 10pt"/>
    <w:basedOn w:val="RiversTrustParagraphstyle"/>
    <w:qFormat/>
    <w:rsid w:val="004E7077"/>
    <w:pPr>
      <w:spacing w:after="0" w:line="240" w:lineRule="auto"/>
    </w:pPr>
    <w:rPr>
      <w:color w:val="000000"/>
      <w:sz w:val="20"/>
    </w:rPr>
  </w:style>
  <w:style w:type="character" w:customStyle="1" w:styleId="UnresolvedMention1">
    <w:name w:val="Unresolved Mention1"/>
    <w:basedOn w:val="DefaultParagraphFont"/>
    <w:uiPriority w:val="99"/>
    <w:semiHidden/>
    <w:unhideWhenUsed/>
    <w:rsid w:val="004E7077"/>
    <w:rPr>
      <w:color w:val="808080"/>
      <w:shd w:val="clear" w:color="auto" w:fill="E6E6E6"/>
    </w:rPr>
  </w:style>
  <w:style w:type="character" w:styleId="CommentReference">
    <w:name w:val="annotation reference"/>
    <w:basedOn w:val="DefaultParagraphFont"/>
    <w:uiPriority w:val="99"/>
    <w:semiHidden/>
    <w:unhideWhenUsed/>
    <w:rsid w:val="008F737D"/>
    <w:rPr>
      <w:sz w:val="16"/>
      <w:szCs w:val="16"/>
    </w:rPr>
  </w:style>
  <w:style w:type="paragraph" w:styleId="CommentText">
    <w:name w:val="annotation text"/>
    <w:basedOn w:val="Normal"/>
    <w:link w:val="CommentTextChar"/>
    <w:uiPriority w:val="99"/>
    <w:semiHidden/>
    <w:unhideWhenUsed/>
    <w:rsid w:val="008F737D"/>
    <w:pPr>
      <w:spacing w:line="240" w:lineRule="auto"/>
    </w:pPr>
    <w:rPr>
      <w:sz w:val="20"/>
      <w:szCs w:val="20"/>
    </w:rPr>
  </w:style>
  <w:style w:type="character" w:customStyle="1" w:styleId="CommentTextChar">
    <w:name w:val="Comment Text Char"/>
    <w:basedOn w:val="DefaultParagraphFont"/>
    <w:link w:val="CommentText"/>
    <w:uiPriority w:val="99"/>
    <w:semiHidden/>
    <w:rsid w:val="008F737D"/>
    <w:rPr>
      <w:sz w:val="20"/>
      <w:szCs w:val="20"/>
    </w:rPr>
  </w:style>
  <w:style w:type="paragraph" w:styleId="CommentSubject">
    <w:name w:val="annotation subject"/>
    <w:basedOn w:val="CommentText"/>
    <w:next w:val="CommentText"/>
    <w:link w:val="CommentSubjectChar"/>
    <w:uiPriority w:val="99"/>
    <w:semiHidden/>
    <w:unhideWhenUsed/>
    <w:rsid w:val="008F737D"/>
    <w:rPr>
      <w:b/>
      <w:bCs/>
    </w:rPr>
  </w:style>
  <w:style w:type="character" w:customStyle="1" w:styleId="CommentSubjectChar">
    <w:name w:val="Comment Subject Char"/>
    <w:basedOn w:val="CommentTextChar"/>
    <w:link w:val="CommentSubject"/>
    <w:uiPriority w:val="99"/>
    <w:semiHidden/>
    <w:rsid w:val="008F737D"/>
    <w:rPr>
      <w:b/>
      <w:bCs/>
      <w:sz w:val="20"/>
      <w:szCs w:val="20"/>
    </w:rPr>
  </w:style>
  <w:style w:type="paragraph" w:styleId="TOCHeading">
    <w:name w:val="TOC Heading"/>
    <w:basedOn w:val="Heading1"/>
    <w:next w:val="Normal"/>
    <w:uiPriority w:val="39"/>
    <w:unhideWhenUsed/>
    <w:qFormat/>
    <w:rsid w:val="008111A8"/>
    <w:pPr>
      <w:pBdr>
        <w:bottom w:val="none" w:sz="0" w:space="0" w:color="auto"/>
      </w:pBdr>
      <w:spacing w:before="240" w:after="0" w:line="259" w:lineRule="auto"/>
      <w:outlineLvl w:val="9"/>
    </w:pPr>
    <w:rPr>
      <w:rFonts w:asciiTheme="majorHAnsi" w:hAnsiTheme="majorHAnsi"/>
      <w:b w:val="0"/>
      <w:bCs w:val="0"/>
      <w:color w:val="365F91" w:themeColor="accent1" w:themeShade="BF"/>
      <w:szCs w:val="32"/>
      <w:lang w:val="en-US"/>
    </w:rPr>
  </w:style>
  <w:style w:type="paragraph" w:styleId="TOC1">
    <w:name w:val="toc 1"/>
    <w:basedOn w:val="Normal"/>
    <w:next w:val="Normal"/>
    <w:autoRedefine/>
    <w:uiPriority w:val="39"/>
    <w:unhideWhenUsed/>
    <w:rsid w:val="008111A8"/>
    <w:pPr>
      <w:spacing w:after="100"/>
    </w:pPr>
  </w:style>
  <w:style w:type="paragraph" w:styleId="TOC2">
    <w:name w:val="toc 2"/>
    <w:basedOn w:val="Normal"/>
    <w:next w:val="Normal"/>
    <w:autoRedefine/>
    <w:uiPriority w:val="39"/>
    <w:unhideWhenUsed/>
    <w:rsid w:val="008111A8"/>
    <w:pPr>
      <w:spacing w:after="100"/>
      <w:ind w:left="220"/>
    </w:pPr>
  </w:style>
  <w:style w:type="paragraph" w:styleId="TOC3">
    <w:name w:val="toc 3"/>
    <w:basedOn w:val="Normal"/>
    <w:next w:val="Normal"/>
    <w:autoRedefine/>
    <w:uiPriority w:val="39"/>
    <w:unhideWhenUsed/>
    <w:rsid w:val="008111A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62948">
      <w:bodyDiv w:val="1"/>
      <w:marLeft w:val="0"/>
      <w:marRight w:val="0"/>
      <w:marTop w:val="0"/>
      <w:marBottom w:val="0"/>
      <w:divBdr>
        <w:top w:val="none" w:sz="0" w:space="0" w:color="auto"/>
        <w:left w:val="none" w:sz="0" w:space="0" w:color="auto"/>
        <w:bottom w:val="none" w:sz="0" w:space="0" w:color="auto"/>
        <w:right w:val="none" w:sz="0" w:space="0" w:color="auto"/>
      </w:divBdr>
    </w:div>
    <w:div w:id="305205370">
      <w:bodyDiv w:val="1"/>
      <w:marLeft w:val="0"/>
      <w:marRight w:val="0"/>
      <w:marTop w:val="0"/>
      <w:marBottom w:val="0"/>
      <w:divBdr>
        <w:top w:val="none" w:sz="0" w:space="0" w:color="auto"/>
        <w:left w:val="none" w:sz="0" w:space="0" w:color="auto"/>
        <w:bottom w:val="none" w:sz="0" w:space="0" w:color="auto"/>
        <w:right w:val="none" w:sz="0" w:space="0" w:color="auto"/>
      </w:divBdr>
      <w:divsChild>
        <w:div w:id="1025667742">
          <w:marLeft w:val="547"/>
          <w:marRight w:val="0"/>
          <w:marTop w:val="120"/>
          <w:marBottom w:val="200"/>
          <w:divBdr>
            <w:top w:val="none" w:sz="0" w:space="0" w:color="auto"/>
            <w:left w:val="none" w:sz="0" w:space="0" w:color="auto"/>
            <w:bottom w:val="none" w:sz="0" w:space="0" w:color="auto"/>
            <w:right w:val="none" w:sz="0" w:space="0" w:color="auto"/>
          </w:divBdr>
        </w:div>
        <w:div w:id="1032728720">
          <w:marLeft w:val="547"/>
          <w:marRight w:val="0"/>
          <w:marTop w:val="120"/>
          <w:marBottom w:val="200"/>
          <w:divBdr>
            <w:top w:val="none" w:sz="0" w:space="0" w:color="auto"/>
            <w:left w:val="none" w:sz="0" w:space="0" w:color="auto"/>
            <w:bottom w:val="none" w:sz="0" w:space="0" w:color="auto"/>
            <w:right w:val="none" w:sz="0" w:space="0" w:color="auto"/>
          </w:divBdr>
        </w:div>
        <w:div w:id="1826894723">
          <w:marLeft w:val="547"/>
          <w:marRight w:val="0"/>
          <w:marTop w:val="120"/>
          <w:marBottom w:val="200"/>
          <w:divBdr>
            <w:top w:val="none" w:sz="0" w:space="0" w:color="auto"/>
            <w:left w:val="none" w:sz="0" w:space="0" w:color="auto"/>
            <w:bottom w:val="none" w:sz="0" w:space="0" w:color="auto"/>
            <w:right w:val="none" w:sz="0" w:space="0" w:color="auto"/>
          </w:divBdr>
        </w:div>
        <w:div w:id="1477531765">
          <w:marLeft w:val="547"/>
          <w:marRight w:val="0"/>
          <w:marTop w:val="120"/>
          <w:marBottom w:val="200"/>
          <w:divBdr>
            <w:top w:val="none" w:sz="0" w:space="0" w:color="auto"/>
            <w:left w:val="none" w:sz="0" w:space="0" w:color="auto"/>
            <w:bottom w:val="none" w:sz="0" w:space="0" w:color="auto"/>
            <w:right w:val="none" w:sz="0" w:space="0" w:color="auto"/>
          </w:divBdr>
        </w:div>
        <w:div w:id="613755159">
          <w:marLeft w:val="547"/>
          <w:marRight w:val="0"/>
          <w:marTop w:val="120"/>
          <w:marBottom w:val="0"/>
          <w:divBdr>
            <w:top w:val="none" w:sz="0" w:space="0" w:color="auto"/>
            <w:left w:val="none" w:sz="0" w:space="0" w:color="auto"/>
            <w:bottom w:val="none" w:sz="0" w:space="0" w:color="auto"/>
            <w:right w:val="none" w:sz="0" w:space="0" w:color="auto"/>
          </w:divBdr>
        </w:div>
        <w:div w:id="2125536694">
          <w:marLeft w:val="547"/>
          <w:marRight w:val="0"/>
          <w:marTop w:val="120"/>
          <w:marBottom w:val="0"/>
          <w:divBdr>
            <w:top w:val="none" w:sz="0" w:space="0" w:color="auto"/>
            <w:left w:val="none" w:sz="0" w:space="0" w:color="auto"/>
            <w:bottom w:val="none" w:sz="0" w:space="0" w:color="auto"/>
            <w:right w:val="none" w:sz="0" w:space="0" w:color="auto"/>
          </w:divBdr>
        </w:div>
        <w:div w:id="454638727">
          <w:marLeft w:val="547"/>
          <w:marRight w:val="0"/>
          <w:marTop w:val="120"/>
          <w:marBottom w:val="0"/>
          <w:divBdr>
            <w:top w:val="none" w:sz="0" w:space="0" w:color="auto"/>
            <w:left w:val="none" w:sz="0" w:space="0" w:color="auto"/>
            <w:bottom w:val="none" w:sz="0" w:space="0" w:color="auto"/>
            <w:right w:val="none" w:sz="0" w:space="0" w:color="auto"/>
          </w:divBdr>
        </w:div>
      </w:divsChild>
    </w:div>
    <w:div w:id="1364473818">
      <w:bodyDiv w:val="1"/>
      <w:marLeft w:val="0"/>
      <w:marRight w:val="0"/>
      <w:marTop w:val="0"/>
      <w:marBottom w:val="0"/>
      <w:divBdr>
        <w:top w:val="none" w:sz="0" w:space="0" w:color="auto"/>
        <w:left w:val="none" w:sz="0" w:space="0" w:color="auto"/>
        <w:bottom w:val="none" w:sz="0" w:space="0" w:color="auto"/>
        <w:right w:val="none" w:sz="0" w:space="0" w:color="auto"/>
      </w:divBdr>
    </w:div>
    <w:div w:id="1435443494">
      <w:bodyDiv w:val="1"/>
      <w:marLeft w:val="0"/>
      <w:marRight w:val="0"/>
      <w:marTop w:val="0"/>
      <w:marBottom w:val="0"/>
      <w:divBdr>
        <w:top w:val="none" w:sz="0" w:space="0" w:color="auto"/>
        <w:left w:val="none" w:sz="0" w:space="0" w:color="auto"/>
        <w:bottom w:val="none" w:sz="0" w:space="0" w:color="auto"/>
        <w:right w:val="none" w:sz="0" w:space="0" w:color="auto"/>
      </w:divBdr>
    </w:div>
    <w:div w:id="1994985485">
      <w:bodyDiv w:val="1"/>
      <w:marLeft w:val="0"/>
      <w:marRight w:val="0"/>
      <w:marTop w:val="0"/>
      <w:marBottom w:val="0"/>
      <w:divBdr>
        <w:top w:val="none" w:sz="0" w:space="0" w:color="auto"/>
        <w:left w:val="none" w:sz="0" w:space="0" w:color="auto"/>
        <w:bottom w:val="none" w:sz="0" w:space="0" w:color="auto"/>
        <w:right w:val="none" w:sz="0" w:space="0" w:color="auto"/>
      </w:divBdr>
      <w:divsChild>
        <w:div w:id="1648509274">
          <w:marLeft w:val="547"/>
          <w:marRight w:val="0"/>
          <w:marTop w:val="96"/>
          <w:marBottom w:val="0"/>
          <w:divBdr>
            <w:top w:val="none" w:sz="0" w:space="0" w:color="auto"/>
            <w:left w:val="none" w:sz="0" w:space="0" w:color="auto"/>
            <w:bottom w:val="none" w:sz="0" w:space="0" w:color="auto"/>
            <w:right w:val="none" w:sz="0" w:space="0" w:color="auto"/>
          </w:divBdr>
        </w:div>
        <w:div w:id="333607150">
          <w:marLeft w:val="547"/>
          <w:marRight w:val="0"/>
          <w:marTop w:val="96"/>
          <w:marBottom w:val="0"/>
          <w:divBdr>
            <w:top w:val="none" w:sz="0" w:space="0" w:color="auto"/>
            <w:left w:val="none" w:sz="0" w:space="0" w:color="auto"/>
            <w:bottom w:val="none" w:sz="0" w:space="0" w:color="auto"/>
            <w:right w:val="none" w:sz="0" w:space="0" w:color="auto"/>
          </w:divBdr>
        </w:div>
        <w:div w:id="1472136040">
          <w:marLeft w:val="547"/>
          <w:marRight w:val="0"/>
          <w:marTop w:val="96"/>
          <w:marBottom w:val="0"/>
          <w:divBdr>
            <w:top w:val="none" w:sz="0" w:space="0" w:color="auto"/>
            <w:left w:val="none" w:sz="0" w:space="0" w:color="auto"/>
            <w:bottom w:val="none" w:sz="0" w:space="0" w:color="auto"/>
            <w:right w:val="none" w:sz="0" w:space="0" w:color="auto"/>
          </w:divBdr>
        </w:div>
        <w:div w:id="1210806250">
          <w:marLeft w:val="547"/>
          <w:marRight w:val="0"/>
          <w:marTop w:val="96"/>
          <w:marBottom w:val="0"/>
          <w:divBdr>
            <w:top w:val="none" w:sz="0" w:space="0" w:color="auto"/>
            <w:left w:val="none" w:sz="0" w:space="0" w:color="auto"/>
            <w:bottom w:val="none" w:sz="0" w:space="0" w:color="auto"/>
            <w:right w:val="none" w:sz="0" w:space="0" w:color="auto"/>
          </w:divBdr>
        </w:div>
        <w:div w:id="55979387">
          <w:marLeft w:val="547"/>
          <w:marRight w:val="0"/>
          <w:marTop w:val="96"/>
          <w:marBottom w:val="0"/>
          <w:divBdr>
            <w:top w:val="none" w:sz="0" w:space="0" w:color="auto"/>
            <w:left w:val="none" w:sz="0" w:space="0" w:color="auto"/>
            <w:bottom w:val="none" w:sz="0" w:space="0" w:color="auto"/>
            <w:right w:val="none" w:sz="0" w:space="0" w:color="auto"/>
          </w:divBdr>
        </w:div>
        <w:div w:id="2027755271">
          <w:marLeft w:val="547"/>
          <w:marRight w:val="0"/>
          <w:marTop w:val="96"/>
          <w:marBottom w:val="0"/>
          <w:divBdr>
            <w:top w:val="none" w:sz="0" w:space="0" w:color="auto"/>
            <w:left w:val="none" w:sz="0" w:space="0" w:color="auto"/>
            <w:bottom w:val="none" w:sz="0" w:space="0" w:color="auto"/>
            <w:right w:val="none" w:sz="0" w:space="0" w:color="auto"/>
          </w:divBdr>
        </w:div>
      </w:divsChild>
    </w:div>
    <w:div w:id="2048288084">
      <w:bodyDiv w:val="1"/>
      <w:marLeft w:val="0"/>
      <w:marRight w:val="0"/>
      <w:marTop w:val="0"/>
      <w:marBottom w:val="0"/>
      <w:divBdr>
        <w:top w:val="none" w:sz="0" w:space="0" w:color="auto"/>
        <w:left w:val="none" w:sz="0" w:space="0" w:color="auto"/>
        <w:bottom w:val="none" w:sz="0" w:space="0" w:color="auto"/>
        <w:right w:val="none" w:sz="0" w:space="0" w:color="auto"/>
      </w:divBdr>
      <w:divsChild>
        <w:div w:id="101885222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ive.epicollect.net"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Impact</a:t>
            </a:r>
            <a:r>
              <a:rPr lang="en-GB" baseline="0"/>
              <a:t> Scores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8000"/>
              </a:solidFill>
              <a:ln w="19050">
                <a:solidFill>
                  <a:schemeClr val="lt1"/>
                </a:solidFill>
              </a:ln>
              <a:effectLst/>
            </c:spPr>
            <c:extLst>
              <c:ext xmlns:c16="http://schemas.microsoft.com/office/drawing/2014/chart" uri="{C3380CC4-5D6E-409C-BE32-E72D297353CC}">
                <c16:uniqueId val="{00000001-BBC5-481C-9594-CBBEE595F751}"/>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BBC5-481C-9594-CBBEE595F751}"/>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BBC5-481C-9594-CBBEE595F751}"/>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BBC5-481C-9594-CBBEE595F751}"/>
              </c:ext>
            </c:extLst>
          </c:dPt>
          <c:cat>
            <c:strRef>
              <c:f>Sheet1!$A$3:$A$6</c:f>
              <c:strCache>
                <c:ptCount val="4"/>
                <c:pt idx="0">
                  <c:v>0</c:v>
                </c:pt>
                <c:pt idx="1">
                  <c:v>1 to 5</c:v>
                </c:pt>
                <c:pt idx="2">
                  <c:v>6 to 9</c:v>
                </c:pt>
                <c:pt idx="3">
                  <c:v>10 or more</c:v>
                </c:pt>
              </c:strCache>
            </c:strRef>
          </c:cat>
          <c:val>
            <c:numRef>
              <c:f>Sheet1!$B$3:$B$6</c:f>
              <c:numCache>
                <c:formatCode>General</c:formatCode>
                <c:ptCount val="4"/>
                <c:pt idx="0">
                  <c:v>74</c:v>
                </c:pt>
                <c:pt idx="1">
                  <c:v>20</c:v>
                </c:pt>
                <c:pt idx="2">
                  <c:v>4</c:v>
                </c:pt>
                <c:pt idx="3">
                  <c:v>3</c:v>
                </c:pt>
              </c:numCache>
            </c:numRef>
          </c:val>
          <c:extLst>
            <c:ext xmlns:c16="http://schemas.microsoft.com/office/drawing/2014/chart" uri="{C3380CC4-5D6E-409C-BE32-E72D297353CC}">
              <c16:uniqueId val="{00000008-BBC5-481C-9594-CBBEE595F75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17DD-7316-44E6-8344-117B8BA7F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2888</TotalTime>
  <Pages>14</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Julie;Michelle</dc:creator>
  <cp:lastModifiedBy>Michelle Walker</cp:lastModifiedBy>
  <cp:revision>5</cp:revision>
  <cp:lastPrinted>2018-02-13T16:42:00Z</cp:lastPrinted>
  <dcterms:created xsi:type="dcterms:W3CDTF">2018-11-30T15:44:00Z</dcterms:created>
  <dcterms:modified xsi:type="dcterms:W3CDTF">2019-01-15T19:10:00Z</dcterms:modified>
</cp:coreProperties>
</file>